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81E" w:rsidRPr="00966FC5" w:rsidRDefault="007A781E" w:rsidP="007A781E">
      <w:pPr>
        <w:keepNext/>
        <w:keepLines/>
        <w:spacing w:before="240" w:after="0"/>
        <w:jc w:val="center"/>
        <w:outlineLvl w:val="0"/>
        <w:rPr>
          <w:rFonts w:ascii="Calibri" w:eastAsia="Times New Roman" w:hAnsi="Calibri" w:cs="Times New Roman"/>
          <w:b/>
          <w:color w:val="462666"/>
          <w:sz w:val="36"/>
          <w:szCs w:val="32"/>
        </w:rPr>
      </w:pPr>
      <w:bookmarkStart w:id="0" w:name="_Toc478129684"/>
      <w:bookmarkStart w:id="1" w:name="_Toc25679744"/>
      <w:bookmarkStart w:id="2" w:name="_Toc459456342"/>
      <w:r w:rsidRPr="00966FC5">
        <w:rPr>
          <w:rFonts w:ascii="Calibri" w:eastAsia="Times New Roman" w:hAnsi="Calibri" w:cs="Times New Roman"/>
          <w:b/>
          <w:color w:val="462666"/>
          <w:sz w:val="36"/>
          <w:szCs w:val="32"/>
        </w:rPr>
        <w:t>Appendix 1: Conditions of Contract</w:t>
      </w:r>
      <w:bookmarkEnd w:id="0"/>
      <w:bookmarkEnd w:id="1"/>
    </w:p>
    <w:bookmarkEnd w:id="2"/>
    <w:p w:rsidR="007A781E" w:rsidRPr="00966FC5" w:rsidRDefault="007A781E" w:rsidP="007A781E">
      <w:pPr>
        <w:keepNext/>
        <w:spacing w:after="0"/>
        <w:ind w:left="709"/>
        <w:jc w:val="center"/>
        <w:outlineLvl w:val="2"/>
        <w:rPr>
          <w:rFonts w:ascii="Calibri" w:eastAsia="Times New Roman" w:hAnsi="Calibri" w:cs="Tahoma"/>
          <w:b/>
          <w:bCs/>
          <w:snapToGrid w:val="0"/>
          <w:color w:val="61267E"/>
          <w:sz w:val="24"/>
          <w:szCs w:val="26"/>
          <w:lang w:eastAsia="en-GB"/>
        </w:rPr>
      </w:pPr>
    </w:p>
    <w:p w:rsidR="007A781E" w:rsidRDefault="007A781E" w:rsidP="00F63B8B">
      <w:pPr>
        <w:keepNext/>
        <w:spacing w:after="0"/>
        <w:ind w:left="709"/>
        <w:jc w:val="center"/>
        <w:outlineLvl w:val="2"/>
        <w:rPr>
          <w:rFonts w:ascii="Calibri" w:eastAsia="Times New Roman" w:hAnsi="Calibri" w:cs="Tahoma"/>
          <w:b/>
          <w:bCs/>
          <w:snapToGrid w:val="0"/>
          <w:color w:val="61267E"/>
          <w:sz w:val="24"/>
          <w:szCs w:val="26"/>
          <w:lang w:eastAsia="en-GB"/>
        </w:rPr>
      </w:pPr>
      <w:bookmarkStart w:id="3" w:name="_Toc459456343"/>
      <w:bookmarkStart w:id="4" w:name="_Toc478029879"/>
      <w:bookmarkStart w:id="5" w:name="_Toc25679745"/>
      <w:bookmarkEnd w:id="3"/>
      <w:bookmarkEnd w:id="4"/>
      <w:bookmarkEnd w:id="5"/>
    </w:p>
    <w:p w:rsidR="00F63B8B" w:rsidRDefault="00F63B8B" w:rsidP="007A781E">
      <w:pPr>
        <w:keepNext/>
        <w:spacing w:after="0"/>
        <w:jc w:val="center"/>
        <w:outlineLvl w:val="2"/>
        <w:rPr>
          <w:sz w:val="32"/>
          <w:szCs w:val="32"/>
        </w:rPr>
      </w:pPr>
      <w:hyperlink r:id="rId7" w:history="1">
        <w:r w:rsidRPr="00F63B8B">
          <w:rPr>
            <w:rStyle w:val="Hyperlink"/>
            <w:sz w:val="32"/>
            <w:szCs w:val="32"/>
          </w:rPr>
          <w:t>Conditions of Contract</w:t>
        </w:r>
      </w:hyperlink>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F63B8B" w:rsidRDefault="00F63B8B" w:rsidP="007A781E">
      <w:pPr>
        <w:keepNext/>
        <w:spacing w:after="0"/>
        <w:jc w:val="center"/>
        <w:outlineLvl w:val="2"/>
        <w:rPr>
          <w:sz w:val="32"/>
          <w:szCs w:val="32"/>
        </w:rPr>
      </w:pPr>
    </w:p>
    <w:p w:rsidR="007A781E" w:rsidRPr="00D41A73" w:rsidRDefault="00F63B8B" w:rsidP="007A781E">
      <w:pPr>
        <w:keepNext/>
        <w:spacing w:after="0"/>
        <w:jc w:val="center"/>
        <w:outlineLvl w:val="2"/>
        <w:rPr>
          <w:rFonts w:eastAsia="Times New Roman" w:cs="Tahoma"/>
          <w:b/>
          <w:bCs/>
          <w:snapToGrid w:val="0"/>
          <w:color w:val="462666"/>
          <w:sz w:val="36"/>
          <w:szCs w:val="26"/>
          <w:lang w:eastAsia="en-GB"/>
        </w:rPr>
      </w:pPr>
      <w:r>
        <w:rPr>
          <w:sz w:val="32"/>
          <w:szCs w:val="32"/>
        </w:rPr>
        <w:lastRenderedPageBreak/>
        <w:t xml:space="preserve"> </w:t>
      </w:r>
      <w:bookmarkStart w:id="6" w:name="_Toc455320467"/>
      <w:bookmarkStart w:id="7" w:name="_Toc25679746"/>
      <w:r w:rsidR="007A781E">
        <w:rPr>
          <w:rFonts w:eastAsia="Times New Roman" w:cs="Tahoma"/>
          <w:b/>
          <w:bCs/>
          <w:snapToGrid w:val="0"/>
          <w:color w:val="462666"/>
          <w:sz w:val="36"/>
          <w:szCs w:val="26"/>
          <w:lang w:eastAsia="en-GB"/>
        </w:rPr>
        <w:t>A</w:t>
      </w:r>
      <w:r w:rsidR="007A781E" w:rsidRPr="00D41A73">
        <w:rPr>
          <w:rFonts w:eastAsia="Times New Roman" w:cs="Tahoma"/>
          <w:b/>
          <w:bCs/>
          <w:snapToGrid w:val="0"/>
          <w:color w:val="462666"/>
          <w:sz w:val="36"/>
          <w:szCs w:val="26"/>
          <w:lang w:eastAsia="en-GB"/>
        </w:rPr>
        <w:t xml:space="preserve">ppendix </w:t>
      </w:r>
      <w:r w:rsidR="007A781E">
        <w:rPr>
          <w:rFonts w:eastAsia="Times New Roman" w:cs="Tahoma"/>
          <w:b/>
          <w:bCs/>
          <w:snapToGrid w:val="0"/>
          <w:color w:val="462666"/>
          <w:sz w:val="36"/>
          <w:szCs w:val="26"/>
          <w:lang w:eastAsia="en-GB"/>
        </w:rPr>
        <w:t>2</w:t>
      </w:r>
      <w:r w:rsidR="007A781E" w:rsidRPr="00D41A73">
        <w:rPr>
          <w:rFonts w:eastAsia="Times New Roman" w:cs="Tahoma"/>
          <w:b/>
          <w:bCs/>
          <w:snapToGrid w:val="0"/>
          <w:color w:val="462666"/>
          <w:sz w:val="36"/>
          <w:szCs w:val="26"/>
          <w:lang w:eastAsia="en-GB"/>
        </w:rPr>
        <w:t xml:space="preserve"> – Pricing Document</w:t>
      </w:r>
      <w:bookmarkEnd w:id="6"/>
      <w:bookmarkEnd w:id="7"/>
    </w:p>
    <w:p w:rsidR="007A781E" w:rsidRDefault="007A781E" w:rsidP="007A781E">
      <w:pPr>
        <w:keepNext/>
        <w:spacing w:after="0"/>
        <w:ind w:left="709"/>
        <w:jc w:val="center"/>
        <w:outlineLvl w:val="2"/>
        <w:rPr>
          <w:rFonts w:eastAsia="Times New Roman" w:cs="Tahoma"/>
          <w:b/>
          <w:bCs/>
          <w:snapToGrid w:val="0"/>
          <w:color w:val="61267E"/>
          <w:sz w:val="24"/>
          <w:szCs w:val="26"/>
          <w:lang w:eastAsia="en-GB"/>
        </w:rPr>
      </w:pPr>
    </w:p>
    <w:p w:rsidR="007A781E" w:rsidRPr="00036DE5" w:rsidRDefault="007A781E" w:rsidP="007A781E">
      <w:pPr>
        <w:spacing w:after="0"/>
        <w:jc w:val="both"/>
        <w:rPr>
          <w:rFonts w:eastAsia="Times New Roman" w:cs="Tahoma"/>
          <w:color w:val="191919"/>
          <w:w w:val="0"/>
          <w:sz w:val="24"/>
          <w:szCs w:val="24"/>
        </w:rPr>
      </w:pPr>
      <w:r w:rsidRPr="00036DE5">
        <w:rPr>
          <w:rFonts w:eastAsia="Times New Roman" w:cs="Tahoma"/>
          <w:b/>
          <w:w w:val="0"/>
          <w:sz w:val="24"/>
          <w:szCs w:val="24"/>
        </w:rPr>
        <w:t>Pricing Preambles</w:t>
      </w:r>
      <w:r w:rsidRPr="00036DE5">
        <w:rPr>
          <w:rFonts w:eastAsia="Times New Roman" w:cs="Tahoma"/>
          <w:w w:val="0"/>
          <w:sz w:val="24"/>
          <w:szCs w:val="24"/>
        </w:rPr>
        <w:t xml:space="preserve"> </w:t>
      </w:r>
    </w:p>
    <w:p w:rsidR="007A781E" w:rsidRPr="00C63D94" w:rsidRDefault="007A781E" w:rsidP="007A781E">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Pricing Document contains the Bidder’s rates.</w:t>
      </w:r>
    </w:p>
    <w:p w:rsidR="007A781E" w:rsidRPr="00C63D94" w:rsidRDefault="007A781E" w:rsidP="007A781E">
      <w:pPr>
        <w:spacing w:after="0"/>
        <w:ind w:left="567" w:hanging="567"/>
        <w:rPr>
          <w:rFonts w:eastAsia="Times New Roman" w:cs="Tahoma"/>
          <w:color w:val="191919"/>
          <w:szCs w:val="24"/>
        </w:rPr>
      </w:pPr>
    </w:p>
    <w:p w:rsidR="007A781E" w:rsidRPr="001D7F16" w:rsidRDefault="007A781E" w:rsidP="007A781E">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 xml:space="preserve">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w:t>
      </w:r>
      <w:proofErr w:type="gramStart"/>
      <w:r w:rsidRPr="00C63D94">
        <w:rPr>
          <w:rFonts w:eastAsia="Times New Roman" w:cs="Tahoma"/>
          <w:color w:val="191919"/>
          <w:szCs w:val="24"/>
        </w:rPr>
        <w:t xml:space="preserve">as </w:t>
      </w:r>
      <w:r w:rsidRPr="001D7F16">
        <w:rPr>
          <w:rFonts w:eastAsia="Times New Roman" w:cs="Tahoma"/>
          <w:color w:val="191919"/>
          <w:szCs w:val="24"/>
        </w:rPr>
        <w:t>a whole and</w:t>
      </w:r>
      <w:proofErr w:type="gramEnd"/>
      <w:r w:rsidRPr="001D7F16">
        <w:rPr>
          <w:rFonts w:eastAsia="Times New Roman" w:cs="Tahoma"/>
          <w:color w:val="191919"/>
          <w:szCs w:val="24"/>
        </w:rPr>
        <w:t xml:space="preserve"> for all work not described but apparent as being necessary for the provision of the Services.</w:t>
      </w:r>
    </w:p>
    <w:p w:rsidR="007A781E" w:rsidRPr="00C63D94" w:rsidRDefault="007A781E" w:rsidP="007A781E">
      <w:pPr>
        <w:spacing w:after="0"/>
        <w:ind w:left="567" w:hanging="567"/>
        <w:rPr>
          <w:rFonts w:eastAsia="Times New Roman" w:cs="Tahoma"/>
          <w:color w:val="191919"/>
          <w:szCs w:val="24"/>
        </w:rPr>
      </w:pPr>
    </w:p>
    <w:p w:rsidR="007A781E" w:rsidRPr="00C63D94" w:rsidRDefault="007A781E" w:rsidP="007A781E">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rates in the Pricing Document shall include for the whole of the Bidder’s obligations under the Contract whether expressly stated or reasonably implied. No additional request for payment will be permitted unless authorised in writing by Ageing Better.</w:t>
      </w:r>
    </w:p>
    <w:p w:rsidR="007A781E" w:rsidRPr="00C63D94" w:rsidRDefault="007A781E" w:rsidP="007A781E">
      <w:pPr>
        <w:spacing w:after="0"/>
        <w:ind w:left="567" w:hanging="567"/>
        <w:rPr>
          <w:rFonts w:eastAsia="Times New Roman" w:cs="Tahoma"/>
          <w:color w:val="191919"/>
          <w:szCs w:val="24"/>
        </w:rPr>
      </w:pPr>
      <w:bookmarkStart w:id="8" w:name="_GoBack"/>
      <w:bookmarkEnd w:id="8"/>
    </w:p>
    <w:p w:rsidR="007A781E" w:rsidRPr="009552A9" w:rsidRDefault="007A781E" w:rsidP="007A781E">
      <w:pPr>
        <w:numPr>
          <w:ilvl w:val="0"/>
          <w:numId w:val="4"/>
        </w:numPr>
        <w:spacing w:after="0"/>
        <w:ind w:left="567" w:hanging="567"/>
        <w:rPr>
          <w:rFonts w:eastAsia="Times New Roman" w:cs="Tahoma"/>
          <w:color w:val="191919"/>
          <w:szCs w:val="24"/>
        </w:rPr>
      </w:pPr>
      <w:r w:rsidRPr="009552A9">
        <w:rPr>
          <w:rFonts w:eastAsia="Times New Roman" w:cs="Tahoma"/>
          <w:color w:val="191919"/>
          <w:szCs w:val="24"/>
        </w:rPr>
        <w:t>All rates quoted are to be fixed until 2</w:t>
      </w:r>
      <w:r w:rsidRPr="009552A9">
        <w:rPr>
          <w:rFonts w:eastAsia="Times New Roman" w:cs="Tahoma"/>
          <w:color w:val="191919"/>
          <w:szCs w:val="24"/>
          <w:vertAlign w:val="superscript"/>
        </w:rPr>
        <w:t>nd</w:t>
      </w:r>
      <w:r w:rsidRPr="009552A9">
        <w:rPr>
          <w:rFonts w:eastAsia="Times New Roman" w:cs="Tahoma"/>
          <w:color w:val="191919"/>
          <w:szCs w:val="24"/>
        </w:rPr>
        <w:t xml:space="preserve"> February 2022. Rates from 3</w:t>
      </w:r>
      <w:r w:rsidRPr="009552A9">
        <w:rPr>
          <w:rFonts w:eastAsia="Times New Roman" w:cs="Tahoma"/>
          <w:color w:val="191919"/>
          <w:szCs w:val="24"/>
          <w:vertAlign w:val="superscript"/>
        </w:rPr>
        <w:t>rd</w:t>
      </w:r>
      <w:r w:rsidRPr="009552A9">
        <w:rPr>
          <w:rFonts w:eastAsia="Times New Roman" w:cs="Tahoma"/>
          <w:color w:val="191919"/>
          <w:szCs w:val="24"/>
        </w:rPr>
        <w:t xml:space="preserve"> February 2022 onwards shall be subject to review between the parties, and any proposed increase shall be agreed in writing by Ageing Better. Any rate of increase shall be limited to a maximum of the prevailing CPI rate at the time of the review, published by the Office for National Statistics.</w:t>
      </w:r>
    </w:p>
    <w:p w:rsidR="007A781E" w:rsidRPr="009552A9" w:rsidRDefault="007A781E" w:rsidP="007A781E">
      <w:pPr>
        <w:spacing w:after="0"/>
        <w:ind w:left="567" w:hanging="567"/>
        <w:rPr>
          <w:rFonts w:eastAsia="Times New Roman" w:cs="Tahoma"/>
          <w:b/>
          <w:color w:val="191919"/>
          <w:szCs w:val="24"/>
        </w:rPr>
      </w:pPr>
    </w:p>
    <w:p w:rsidR="007A781E" w:rsidRPr="001D7F16" w:rsidRDefault="007A781E" w:rsidP="007A781E">
      <w:pPr>
        <w:numPr>
          <w:ilvl w:val="0"/>
          <w:numId w:val="3"/>
        </w:numPr>
        <w:spacing w:after="0"/>
        <w:ind w:left="567" w:hanging="567"/>
        <w:rPr>
          <w:rFonts w:eastAsia="Times New Roman" w:cs="Tahoma"/>
          <w:color w:val="191919"/>
          <w:szCs w:val="24"/>
        </w:rPr>
      </w:pPr>
      <w:r w:rsidRPr="009552A9">
        <w:rPr>
          <w:rFonts w:eastAsia="Times New Roman" w:cs="Tahoma"/>
          <w:color w:val="191919"/>
          <w:szCs w:val="24"/>
        </w:rPr>
        <w:t>Where quantities are stated in the Pricing Document the</w:t>
      </w:r>
      <w:r w:rsidRPr="001D7F16">
        <w:rPr>
          <w:rFonts w:eastAsia="Times New Roman" w:cs="Tahoma"/>
          <w:color w:val="191919"/>
          <w:szCs w:val="24"/>
        </w:rPr>
        <w:t xml:space="preserve"> Bidder should note that they may vary and there is no guarantee of quantity.  The rates quoted in the Pricing Document shall apply regardless of the actual quantity of Services subsequently ordered.</w:t>
      </w:r>
    </w:p>
    <w:p w:rsidR="007A781E" w:rsidRPr="001D7F16" w:rsidRDefault="007A781E" w:rsidP="007A781E">
      <w:pPr>
        <w:spacing w:after="0"/>
        <w:ind w:left="567" w:hanging="567"/>
        <w:rPr>
          <w:rFonts w:eastAsia="Times New Roman" w:cs="Tahoma"/>
          <w:color w:val="191919"/>
          <w:szCs w:val="24"/>
        </w:rPr>
      </w:pPr>
    </w:p>
    <w:p w:rsidR="007A781E" w:rsidRPr="001D7F16" w:rsidRDefault="007A781E" w:rsidP="007A781E">
      <w:pPr>
        <w:numPr>
          <w:ilvl w:val="0"/>
          <w:numId w:val="3"/>
        </w:numPr>
        <w:spacing w:after="0"/>
        <w:ind w:left="567" w:hanging="567"/>
        <w:rPr>
          <w:rFonts w:eastAsia="Times New Roman" w:cs="Tahoma"/>
          <w:color w:val="191919"/>
          <w:szCs w:val="24"/>
        </w:rPr>
      </w:pPr>
      <w:r w:rsidRPr="001D7F16">
        <w:rPr>
          <w:rFonts w:eastAsia="Times New Roman" w:cs="Tahoma"/>
          <w:color w:val="191919"/>
          <w:szCs w:val="24"/>
        </w:rPr>
        <w:t xml:space="preserve">The rates shall be </w:t>
      </w:r>
      <w:proofErr w:type="gramStart"/>
      <w:r w:rsidRPr="001D7F16">
        <w:rPr>
          <w:rFonts w:eastAsia="Times New Roman" w:cs="Tahoma"/>
          <w:color w:val="191919"/>
          <w:szCs w:val="24"/>
        </w:rPr>
        <w:t>sufficient</w:t>
      </w:r>
      <w:proofErr w:type="gramEnd"/>
      <w:r w:rsidRPr="001D7F16">
        <w:rPr>
          <w:rFonts w:eastAsia="Times New Roman" w:cs="Tahoma"/>
          <w:color w:val="191919"/>
          <w:szCs w:val="24"/>
        </w:rPr>
        <w:t xml:space="preserve"> to provide the Services in the Specification in isolation from any other requirement and in any quantity.</w:t>
      </w:r>
    </w:p>
    <w:p w:rsidR="007A781E" w:rsidRPr="001D7F16" w:rsidRDefault="007A781E" w:rsidP="007A781E">
      <w:pPr>
        <w:spacing w:after="0"/>
        <w:ind w:left="567" w:hanging="567"/>
        <w:rPr>
          <w:rFonts w:eastAsia="Times New Roman" w:cs="Tahoma"/>
          <w:color w:val="191919"/>
          <w:szCs w:val="24"/>
        </w:rPr>
      </w:pPr>
    </w:p>
    <w:p w:rsidR="007A781E" w:rsidRPr="00C63D94" w:rsidRDefault="007A781E" w:rsidP="007A781E">
      <w:pPr>
        <w:numPr>
          <w:ilvl w:val="0"/>
          <w:numId w:val="3"/>
        </w:numPr>
        <w:spacing w:after="0"/>
        <w:ind w:left="567" w:hanging="567"/>
        <w:rPr>
          <w:rFonts w:eastAsia="Times New Roman" w:cs="Tahoma"/>
          <w:color w:val="191919"/>
          <w:szCs w:val="24"/>
        </w:rPr>
      </w:pPr>
      <w:r w:rsidRPr="001D7F16">
        <w:rPr>
          <w:rFonts w:eastAsia="Times New Roman" w:cs="Tahoma"/>
          <w:color w:val="191919"/>
          <w:szCs w:val="24"/>
        </w:rPr>
        <w:t>No quantity or continuity of work is guaranteed to the Bidder</w:t>
      </w:r>
      <w:r w:rsidRPr="00C63D94">
        <w:rPr>
          <w:rFonts w:eastAsia="Times New Roman" w:cs="Tahoma"/>
          <w:color w:val="191919"/>
          <w:szCs w:val="24"/>
        </w:rPr>
        <w:t xml:space="preserve"> and this should be </w:t>
      </w:r>
      <w:proofErr w:type="gramStart"/>
      <w:r w:rsidRPr="00C63D94">
        <w:rPr>
          <w:rFonts w:eastAsia="Times New Roman" w:cs="Tahoma"/>
          <w:color w:val="191919"/>
          <w:szCs w:val="24"/>
        </w:rPr>
        <w:t>taken into account</w:t>
      </w:r>
      <w:proofErr w:type="gramEnd"/>
      <w:r w:rsidRPr="00C63D94">
        <w:rPr>
          <w:rFonts w:eastAsia="Times New Roman" w:cs="Tahoma"/>
          <w:color w:val="191919"/>
          <w:szCs w:val="24"/>
        </w:rPr>
        <w:t xml:space="preserve"> when completing the Pricing Document.  Unless expressly stated to the contrary, any quantities given in the Pricing Document are indicative only.</w:t>
      </w:r>
    </w:p>
    <w:p w:rsidR="007A781E" w:rsidRPr="00C63D94" w:rsidRDefault="007A781E" w:rsidP="007A781E">
      <w:pPr>
        <w:spacing w:after="0"/>
        <w:ind w:left="567" w:hanging="567"/>
        <w:rPr>
          <w:rFonts w:eastAsia="Times New Roman" w:cs="Tahoma"/>
          <w:color w:val="191919"/>
          <w:szCs w:val="24"/>
        </w:rPr>
      </w:pPr>
    </w:p>
    <w:p w:rsidR="007A781E" w:rsidRPr="00C63D94" w:rsidRDefault="007A781E" w:rsidP="007A781E">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Payment shall be made in accordance with the Pricing Document and the procedures described in the Conditions of Contract attached at Appendix 1.</w:t>
      </w:r>
    </w:p>
    <w:p w:rsidR="007A781E" w:rsidRPr="00C63D94" w:rsidRDefault="007A781E" w:rsidP="007A781E">
      <w:pPr>
        <w:spacing w:after="0"/>
        <w:rPr>
          <w:rFonts w:eastAsia="Times New Roman" w:cs="Tahoma"/>
          <w:color w:val="191919"/>
          <w:szCs w:val="24"/>
        </w:rPr>
      </w:pPr>
    </w:p>
    <w:p w:rsidR="007A781E" w:rsidRDefault="007A781E" w:rsidP="007A781E">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Bidder shall include all mileage, subsistence and expenses costs within the submitted rates.</w:t>
      </w:r>
    </w:p>
    <w:p w:rsidR="007A781E" w:rsidRDefault="007A781E" w:rsidP="007A781E">
      <w:pPr>
        <w:spacing w:after="0"/>
        <w:ind w:left="567"/>
        <w:rPr>
          <w:rFonts w:eastAsia="Times New Roman" w:cs="Tahoma"/>
          <w:color w:val="191919"/>
          <w:szCs w:val="24"/>
        </w:rPr>
      </w:pPr>
    </w:p>
    <w:p w:rsidR="007A781E" w:rsidRPr="00C63D94" w:rsidRDefault="007A781E" w:rsidP="007A781E">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 xml:space="preserve">The Bidder shall include all costs </w:t>
      </w:r>
      <w:proofErr w:type="gramStart"/>
      <w:r w:rsidRPr="00C63D94">
        <w:rPr>
          <w:rFonts w:eastAsia="Times New Roman" w:cs="Tahoma"/>
          <w:color w:val="191919"/>
          <w:szCs w:val="24"/>
        </w:rPr>
        <w:t>for the production of</w:t>
      </w:r>
      <w:proofErr w:type="gramEnd"/>
      <w:r w:rsidRPr="00C63D94">
        <w:rPr>
          <w:rFonts w:eastAsia="Times New Roman" w:cs="Tahoma"/>
          <w:color w:val="191919"/>
          <w:szCs w:val="24"/>
        </w:rPr>
        <w:t xml:space="preserve"> any documentation and the attendance of any meetings required by Ageing Better under the Contract within the submitted rates.</w:t>
      </w:r>
    </w:p>
    <w:p w:rsidR="007A781E" w:rsidRPr="00036DE5" w:rsidRDefault="007A781E" w:rsidP="007A781E">
      <w:pPr>
        <w:spacing w:after="0"/>
        <w:rPr>
          <w:rFonts w:eastAsia="Times New Roman" w:cs="Tahoma"/>
          <w:color w:val="191919"/>
          <w:sz w:val="24"/>
          <w:szCs w:val="24"/>
        </w:rPr>
      </w:pPr>
    </w:p>
    <w:p w:rsidR="007A781E" w:rsidRDefault="007A781E" w:rsidP="007A781E">
      <w:pPr>
        <w:spacing w:after="0"/>
        <w:rPr>
          <w:rFonts w:eastAsia="Times New Roman" w:cs="Tahoma"/>
          <w:b/>
          <w:color w:val="191919"/>
          <w:sz w:val="24"/>
          <w:szCs w:val="24"/>
        </w:rPr>
      </w:pPr>
    </w:p>
    <w:p w:rsidR="007A781E" w:rsidRDefault="007A781E" w:rsidP="007A781E">
      <w:pPr>
        <w:spacing w:after="0"/>
        <w:rPr>
          <w:rFonts w:eastAsia="Times New Roman" w:cs="Tahoma"/>
          <w:b/>
          <w:color w:val="191919"/>
          <w:sz w:val="24"/>
          <w:szCs w:val="24"/>
        </w:rPr>
      </w:pPr>
    </w:p>
    <w:p w:rsidR="007A781E" w:rsidRDefault="007A781E" w:rsidP="007A781E">
      <w:pPr>
        <w:spacing w:after="0"/>
        <w:rPr>
          <w:rFonts w:eastAsia="Times New Roman" w:cs="Tahoma"/>
          <w:b/>
          <w:color w:val="191919"/>
          <w:sz w:val="24"/>
          <w:szCs w:val="24"/>
        </w:rPr>
      </w:pPr>
    </w:p>
    <w:p w:rsidR="007A781E" w:rsidRPr="00036DE5" w:rsidRDefault="007A781E" w:rsidP="007A781E">
      <w:pPr>
        <w:spacing w:after="0"/>
        <w:rPr>
          <w:rFonts w:eastAsia="Times New Roman" w:cs="Tahoma"/>
          <w:b/>
          <w:color w:val="191919"/>
          <w:sz w:val="24"/>
          <w:szCs w:val="24"/>
        </w:rPr>
      </w:pPr>
      <w:r w:rsidRPr="00036DE5">
        <w:rPr>
          <w:rFonts w:eastAsia="Times New Roman" w:cs="Tahoma"/>
          <w:b/>
          <w:color w:val="191919"/>
          <w:sz w:val="24"/>
          <w:szCs w:val="24"/>
        </w:rPr>
        <w:t>Schedule of Rates</w:t>
      </w:r>
    </w:p>
    <w:p w:rsidR="007A781E" w:rsidRPr="00036DE5" w:rsidRDefault="007A781E" w:rsidP="007A781E">
      <w:pPr>
        <w:spacing w:after="0"/>
        <w:ind w:left="709"/>
        <w:rPr>
          <w:rFonts w:eastAsia="Times New Roman" w:cs="Tahoma"/>
          <w:snapToGrid w:val="0"/>
          <w:color w:val="191919"/>
          <w:sz w:val="24"/>
          <w:szCs w:val="24"/>
        </w:rPr>
      </w:pPr>
    </w:p>
    <w:tbl>
      <w:tblPr>
        <w:tblStyle w:val="TableGrid"/>
        <w:tblW w:w="0" w:type="auto"/>
        <w:tblLook w:val="04A0" w:firstRow="1" w:lastRow="0" w:firstColumn="1" w:lastColumn="0" w:noHBand="0" w:noVBand="1"/>
      </w:tblPr>
      <w:tblGrid>
        <w:gridCol w:w="1802"/>
        <w:gridCol w:w="1803"/>
        <w:gridCol w:w="1803"/>
        <w:gridCol w:w="1804"/>
        <w:gridCol w:w="1804"/>
      </w:tblGrid>
      <w:tr w:rsidR="007A781E" w:rsidRPr="00036DE5" w:rsidTr="00406FAE">
        <w:tc>
          <w:tcPr>
            <w:tcW w:w="1848" w:type="dxa"/>
          </w:tcPr>
          <w:p w:rsidR="007A781E" w:rsidRPr="00036DE5" w:rsidRDefault="007A781E" w:rsidP="00406FAE">
            <w:pPr>
              <w:jc w:val="left"/>
              <w:rPr>
                <w:rFonts w:asciiTheme="minorHAnsi" w:hAnsiTheme="minorHAnsi" w:cs="Tahoma"/>
                <w:color w:val="191919"/>
                <w:sz w:val="24"/>
                <w:szCs w:val="24"/>
              </w:rPr>
            </w:pPr>
          </w:p>
        </w:tc>
        <w:tc>
          <w:tcPr>
            <w:tcW w:w="1848" w:type="dxa"/>
          </w:tcPr>
          <w:p w:rsidR="007A781E" w:rsidRPr="00036DE5" w:rsidRDefault="007A781E" w:rsidP="00406FAE">
            <w:pPr>
              <w:jc w:val="left"/>
              <w:rPr>
                <w:rFonts w:asciiTheme="minorHAnsi" w:hAnsiTheme="minorHAnsi" w:cs="Tahoma"/>
                <w:color w:val="191919"/>
                <w:sz w:val="24"/>
                <w:szCs w:val="24"/>
              </w:rPr>
            </w:pPr>
          </w:p>
        </w:tc>
        <w:tc>
          <w:tcPr>
            <w:tcW w:w="1848" w:type="dxa"/>
          </w:tcPr>
          <w:p w:rsidR="007A781E" w:rsidRPr="00036DE5" w:rsidRDefault="007A781E" w:rsidP="00406FAE">
            <w:pPr>
              <w:jc w:val="left"/>
              <w:rPr>
                <w:rFonts w:asciiTheme="minorHAnsi" w:hAnsiTheme="minorHAnsi" w:cs="Tahoma"/>
                <w:color w:val="191919"/>
                <w:sz w:val="24"/>
                <w:szCs w:val="24"/>
              </w:rPr>
            </w:pPr>
          </w:p>
        </w:tc>
        <w:tc>
          <w:tcPr>
            <w:tcW w:w="1849" w:type="dxa"/>
          </w:tcPr>
          <w:p w:rsidR="007A781E" w:rsidRPr="00036DE5" w:rsidRDefault="007A781E" w:rsidP="00406FAE">
            <w:pPr>
              <w:jc w:val="left"/>
              <w:rPr>
                <w:rFonts w:asciiTheme="minorHAnsi" w:hAnsiTheme="minorHAnsi" w:cs="Tahoma"/>
                <w:color w:val="191919"/>
                <w:sz w:val="24"/>
                <w:szCs w:val="24"/>
              </w:rPr>
            </w:pPr>
          </w:p>
        </w:tc>
        <w:tc>
          <w:tcPr>
            <w:tcW w:w="1849" w:type="dxa"/>
          </w:tcPr>
          <w:p w:rsidR="007A781E" w:rsidRPr="00036DE5" w:rsidRDefault="007A781E" w:rsidP="00406FAE">
            <w:pPr>
              <w:jc w:val="left"/>
              <w:rPr>
                <w:rFonts w:asciiTheme="minorHAnsi" w:hAnsiTheme="minorHAnsi" w:cs="Tahoma"/>
                <w:color w:val="191919"/>
                <w:sz w:val="24"/>
                <w:szCs w:val="24"/>
              </w:rPr>
            </w:pPr>
          </w:p>
        </w:tc>
      </w:tr>
      <w:tr w:rsidR="007A781E" w:rsidRPr="00036DE5" w:rsidTr="00406FAE">
        <w:tc>
          <w:tcPr>
            <w:tcW w:w="1848" w:type="dxa"/>
          </w:tcPr>
          <w:p w:rsidR="007A781E" w:rsidRPr="00036DE5" w:rsidRDefault="007A781E" w:rsidP="00406FAE">
            <w:pPr>
              <w:jc w:val="left"/>
              <w:rPr>
                <w:rFonts w:asciiTheme="minorHAnsi" w:hAnsiTheme="minorHAnsi" w:cs="Tahoma"/>
                <w:color w:val="191919"/>
                <w:sz w:val="24"/>
                <w:szCs w:val="24"/>
              </w:rPr>
            </w:pPr>
          </w:p>
        </w:tc>
        <w:tc>
          <w:tcPr>
            <w:tcW w:w="1848" w:type="dxa"/>
          </w:tcPr>
          <w:p w:rsidR="007A781E" w:rsidRPr="00036DE5" w:rsidRDefault="007A781E" w:rsidP="00406FAE">
            <w:pPr>
              <w:jc w:val="left"/>
              <w:rPr>
                <w:rFonts w:asciiTheme="minorHAnsi" w:hAnsiTheme="minorHAnsi" w:cs="Tahoma"/>
                <w:color w:val="191919"/>
                <w:sz w:val="24"/>
                <w:szCs w:val="24"/>
              </w:rPr>
            </w:pPr>
          </w:p>
        </w:tc>
        <w:tc>
          <w:tcPr>
            <w:tcW w:w="1848" w:type="dxa"/>
          </w:tcPr>
          <w:p w:rsidR="007A781E" w:rsidRPr="00036DE5" w:rsidRDefault="007A781E" w:rsidP="00406FAE">
            <w:pPr>
              <w:jc w:val="left"/>
              <w:rPr>
                <w:rFonts w:asciiTheme="minorHAnsi" w:hAnsiTheme="minorHAnsi" w:cs="Tahoma"/>
                <w:color w:val="191919"/>
                <w:sz w:val="24"/>
                <w:szCs w:val="24"/>
              </w:rPr>
            </w:pPr>
          </w:p>
        </w:tc>
        <w:tc>
          <w:tcPr>
            <w:tcW w:w="1849" w:type="dxa"/>
          </w:tcPr>
          <w:p w:rsidR="007A781E" w:rsidRPr="00036DE5" w:rsidRDefault="007A781E" w:rsidP="00406FAE">
            <w:pPr>
              <w:jc w:val="left"/>
              <w:rPr>
                <w:rFonts w:asciiTheme="minorHAnsi" w:hAnsiTheme="minorHAnsi" w:cs="Tahoma"/>
                <w:color w:val="191919"/>
                <w:sz w:val="24"/>
                <w:szCs w:val="24"/>
              </w:rPr>
            </w:pPr>
          </w:p>
        </w:tc>
        <w:tc>
          <w:tcPr>
            <w:tcW w:w="1849" w:type="dxa"/>
          </w:tcPr>
          <w:p w:rsidR="007A781E" w:rsidRPr="00036DE5" w:rsidRDefault="007A781E" w:rsidP="00406FAE">
            <w:pPr>
              <w:jc w:val="left"/>
              <w:rPr>
                <w:rFonts w:asciiTheme="minorHAnsi" w:hAnsiTheme="minorHAnsi" w:cs="Tahoma"/>
                <w:color w:val="191919"/>
                <w:sz w:val="24"/>
                <w:szCs w:val="24"/>
              </w:rPr>
            </w:pPr>
          </w:p>
        </w:tc>
      </w:tr>
      <w:tr w:rsidR="007A781E" w:rsidRPr="00036DE5" w:rsidTr="00406FAE">
        <w:tc>
          <w:tcPr>
            <w:tcW w:w="1848" w:type="dxa"/>
          </w:tcPr>
          <w:p w:rsidR="007A781E" w:rsidRPr="00036DE5" w:rsidRDefault="007A781E" w:rsidP="00406FAE">
            <w:pPr>
              <w:jc w:val="left"/>
              <w:rPr>
                <w:rFonts w:asciiTheme="minorHAnsi" w:hAnsiTheme="minorHAnsi" w:cs="Tahoma"/>
                <w:color w:val="191919"/>
                <w:sz w:val="24"/>
                <w:szCs w:val="24"/>
              </w:rPr>
            </w:pPr>
          </w:p>
        </w:tc>
        <w:tc>
          <w:tcPr>
            <w:tcW w:w="1848" w:type="dxa"/>
          </w:tcPr>
          <w:p w:rsidR="007A781E" w:rsidRPr="00036DE5" w:rsidRDefault="007A781E" w:rsidP="00406FAE">
            <w:pPr>
              <w:jc w:val="left"/>
              <w:rPr>
                <w:rFonts w:asciiTheme="minorHAnsi" w:hAnsiTheme="minorHAnsi" w:cs="Tahoma"/>
                <w:color w:val="191919"/>
                <w:sz w:val="24"/>
                <w:szCs w:val="24"/>
              </w:rPr>
            </w:pPr>
          </w:p>
        </w:tc>
        <w:tc>
          <w:tcPr>
            <w:tcW w:w="1848" w:type="dxa"/>
          </w:tcPr>
          <w:p w:rsidR="007A781E" w:rsidRPr="00036DE5" w:rsidRDefault="007A781E" w:rsidP="00406FAE">
            <w:pPr>
              <w:jc w:val="left"/>
              <w:rPr>
                <w:rFonts w:asciiTheme="minorHAnsi" w:hAnsiTheme="minorHAnsi" w:cs="Tahoma"/>
                <w:color w:val="191919"/>
                <w:sz w:val="24"/>
                <w:szCs w:val="24"/>
              </w:rPr>
            </w:pPr>
          </w:p>
        </w:tc>
        <w:tc>
          <w:tcPr>
            <w:tcW w:w="1849" w:type="dxa"/>
          </w:tcPr>
          <w:p w:rsidR="007A781E" w:rsidRPr="00036DE5" w:rsidRDefault="007A781E" w:rsidP="00406FAE">
            <w:pPr>
              <w:jc w:val="left"/>
              <w:rPr>
                <w:rFonts w:asciiTheme="minorHAnsi" w:hAnsiTheme="minorHAnsi" w:cs="Tahoma"/>
                <w:color w:val="191919"/>
                <w:sz w:val="24"/>
                <w:szCs w:val="24"/>
              </w:rPr>
            </w:pPr>
          </w:p>
        </w:tc>
        <w:tc>
          <w:tcPr>
            <w:tcW w:w="1849" w:type="dxa"/>
          </w:tcPr>
          <w:p w:rsidR="007A781E" w:rsidRPr="00036DE5" w:rsidRDefault="007A781E" w:rsidP="00406FAE">
            <w:pPr>
              <w:jc w:val="left"/>
              <w:rPr>
                <w:rFonts w:asciiTheme="minorHAnsi" w:hAnsiTheme="minorHAnsi" w:cs="Tahoma"/>
                <w:color w:val="191919"/>
                <w:sz w:val="24"/>
                <w:szCs w:val="24"/>
              </w:rPr>
            </w:pPr>
          </w:p>
        </w:tc>
      </w:tr>
      <w:tr w:rsidR="007A781E" w:rsidRPr="00036DE5" w:rsidTr="00406FAE">
        <w:tc>
          <w:tcPr>
            <w:tcW w:w="1848" w:type="dxa"/>
          </w:tcPr>
          <w:p w:rsidR="007A781E" w:rsidRPr="00036DE5" w:rsidRDefault="007A781E" w:rsidP="00406FAE">
            <w:pPr>
              <w:jc w:val="left"/>
              <w:rPr>
                <w:rFonts w:asciiTheme="minorHAnsi" w:hAnsiTheme="minorHAnsi" w:cs="Tahoma"/>
                <w:color w:val="191919"/>
                <w:sz w:val="24"/>
                <w:szCs w:val="24"/>
              </w:rPr>
            </w:pPr>
          </w:p>
        </w:tc>
        <w:tc>
          <w:tcPr>
            <w:tcW w:w="1848" w:type="dxa"/>
          </w:tcPr>
          <w:p w:rsidR="007A781E" w:rsidRPr="00036DE5" w:rsidRDefault="007A781E" w:rsidP="00406FAE">
            <w:pPr>
              <w:jc w:val="left"/>
              <w:rPr>
                <w:rFonts w:asciiTheme="minorHAnsi" w:hAnsiTheme="minorHAnsi" w:cs="Tahoma"/>
                <w:color w:val="191919"/>
                <w:sz w:val="24"/>
                <w:szCs w:val="24"/>
              </w:rPr>
            </w:pPr>
          </w:p>
        </w:tc>
        <w:tc>
          <w:tcPr>
            <w:tcW w:w="1848" w:type="dxa"/>
          </w:tcPr>
          <w:p w:rsidR="007A781E" w:rsidRPr="00036DE5" w:rsidRDefault="007A781E" w:rsidP="00406FAE">
            <w:pPr>
              <w:jc w:val="left"/>
              <w:rPr>
                <w:rFonts w:asciiTheme="minorHAnsi" w:hAnsiTheme="minorHAnsi" w:cs="Tahoma"/>
                <w:color w:val="191919"/>
                <w:sz w:val="24"/>
                <w:szCs w:val="24"/>
              </w:rPr>
            </w:pPr>
          </w:p>
        </w:tc>
        <w:tc>
          <w:tcPr>
            <w:tcW w:w="1849" w:type="dxa"/>
          </w:tcPr>
          <w:p w:rsidR="007A781E" w:rsidRPr="00036DE5" w:rsidRDefault="007A781E" w:rsidP="00406FAE">
            <w:pPr>
              <w:jc w:val="left"/>
              <w:rPr>
                <w:rFonts w:asciiTheme="minorHAnsi" w:hAnsiTheme="minorHAnsi" w:cs="Tahoma"/>
                <w:color w:val="191919"/>
                <w:sz w:val="24"/>
                <w:szCs w:val="24"/>
              </w:rPr>
            </w:pPr>
          </w:p>
        </w:tc>
        <w:tc>
          <w:tcPr>
            <w:tcW w:w="1849" w:type="dxa"/>
          </w:tcPr>
          <w:p w:rsidR="007A781E" w:rsidRPr="00036DE5" w:rsidRDefault="007A781E" w:rsidP="00406FAE">
            <w:pPr>
              <w:jc w:val="left"/>
              <w:rPr>
                <w:rFonts w:asciiTheme="minorHAnsi" w:hAnsiTheme="minorHAnsi" w:cs="Tahoma"/>
                <w:color w:val="191919"/>
                <w:sz w:val="24"/>
                <w:szCs w:val="24"/>
              </w:rPr>
            </w:pPr>
          </w:p>
        </w:tc>
      </w:tr>
      <w:tr w:rsidR="007A781E" w:rsidRPr="00036DE5" w:rsidTr="00406FAE">
        <w:tc>
          <w:tcPr>
            <w:tcW w:w="1848" w:type="dxa"/>
          </w:tcPr>
          <w:p w:rsidR="007A781E" w:rsidRPr="00036DE5" w:rsidRDefault="007A781E" w:rsidP="00406FAE">
            <w:pPr>
              <w:jc w:val="left"/>
              <w:rPr>
                <w:rFonts w:asciiTheme="minorHAnsi" w:hAnsiTheme="minorHAnsi" w:cs="Tahoma"/>
                <w:color w:val="191919"/>
                <w:sz w:val="24"/>
                <w:szCs w:val="24"/>
              </w:rPr>
            </w:pPr>
          </w:p>
        </w:tc>
        <w:tc>
          <w:tcPr>
            <w:tcW w:w="1848" w:type="dxa"/>
          </w:tcPr>
          <w:p w:rsidR="007A781E" w:rsidRPr="00036DE5" w:rsidRDefault="007A781E" w:rsidP="00406FAE">
            <w:pPr>
              <w:jc w:val="left"/>
              <w:rPr>
                <w:rFonts w:asciiTheme="minorHAnsi" w:hAnsiTheme="minorHAnsi" w:cs="Tahoma"/>
                <w:color w:val="191919"/>
                <w:sz w:val="24"/>
                <w:szCs w:val="24"/>
              </w:rPr>
            </w:pPr>
          </w:p>
        </w:tc>
        <w:tc>
          <w:tcPr>
            <w:tcW w:w="1848" w:type="dxa"/>
          </w:tcPr>
          <w:p w:rsidR="007A781E" w:rsidRPr="00036DE5" w:rsidRDefault="007A781E" w:rsidP="00406FAE">
            <w:pPr>
              <w:jc w:val="left"/>
              <w:rPr>
                <w:rFonts w:asciiTheme="minorHAnsi" w:hAnsiTheme="minorHAnsi" w:cs="Tahoma"/>
                <w:color w:val="191919"/>
                <w:sz w:val="24"/>
                <w:szCs w:val="24"/>
              </w:rPr>
            </w:pPr>
          </w:p>
        </w:tc>
        <w:tc>
          <w:tcPr>
            <w:tcW w:w="1849" w:type="dxa"/>
          </w:tcPr>
          <w:p w:rsidR="007A781E" w:rsidRPr="00036DE5" w:rsidRDefault="007A781E" w:rsidP="00406FAE">
            <w:pPr>
              <w:jc w:val="left"/>
              <w:rPr>
                <w:rFonts w:asciiTheme="minorHAnsi" w:hAnsiTheme="minorHAnsi" w:cs="Tahoma"/>
                <w:color w:val="191919"/>
                <w:sz w:val="24"/>
                <w:szCs w:val="24"/>
              </w:rPr>
            </w:pPr>
          </w:p>
        </w:tc>
        <w:tc>
          <w:tcPr>
            <w:tcW w:w="1849" w:type="dxa"/>
          </w:tcPr>
          <w:p w:rsidR="007A781E" w:rsidRPr="00036DE5" w:rsidRDefault="007A781E" w:rsidP="00406FAE">
            <w:pPr>
              <w:jc w:val="left"/>
              <w:rPr>
                <w:rFonts w:asciiTheme="minorHAnsi" w:hAnsiTheme="minorHAnsi" w:cs="Tahoma"/>
                <w:color w:val="191919"/>
                <w:sz w:val="24"/>
                <w:szCs w:val="24"/>
              </w:rPr>
            </w:pPr>
          </w:p>
        </w:tc>
      </w:tr>
      <w:tr w:rsidR="007A781E" w:rsidRPr="00036DE5" w:rsidTr="00406FAE">
        <w:tc>
          <w:tcPr>
            <w:tcW w:w="1848" w:type="dxa"/>
          </w:tcPr>
          <w:p w:rsidR="007A781E" w:rsidRPr="00036DE5" w:rsidRDefault="007A781E" w:rsidP="00406FAE">
            <w:pPr>
              <w:jc w:val="left"/>
              <w:rPr>
                <w:rFonts w:asciiTheme="minorHAnsi" w:hAnsiTheme="minorHAnsi" w:cs="Tahoma"/>
                <w:color w:val="191919"/>
                <w:sz w:val="24"/>
                <w:szCs w:val="24"/>
              </w:rPr>
            </w:pPr>
          </w:p>
        </w:tc>
        <w:tc>
          <w:tcPr>
            <w:tcW w:w="1848" w:type="dxa"/>
          </w:tcPr>
          <w:p w:rsidR="007A781E" w:rsidRPr="00036DE5" w:rsidRDefault="007A781E" w:rsidP="00406FAE">
            <w:pPr>
              <w:jc w:val="left"/>
              <w:rPr>
                <w:rFonts w:asciiTheme="minorHAnsi" w:hAnsiTheme="minorHAnsi" w:cs="Tahoma"/>
                <w:color w:val="191919"/>
                <w:sz w:val="24"/>
                <w:szCs w:val="24"/>
              </w:rPr>
            </w:pPr>
          </w:p>
        </w:tc>
        <w:tc>
          <w:tcPr>
            <w:tcW w:w="1848" w:type="dxa"/>
          </w:tcPr>
          <w:p w:rsidR="007A781E" w:rsidRPr="00036DE5" w:rsidRDefault="007A781E" w:rsidP="00406FAE">
            <w:pPr>
              <w:jc w:val="left"/>
              <w:rPr>
                <w:rFonts w:asciiTheme="minorHAnsi" w:hAnsiTheme="minorHAnsi" w:cs="Tahoma"/>
                <w:color w:val="191919"/>
                <w:sz w:val="24"/>
                <w:szCs w:val="24"/>
              </w:rPr>
            </w:pPr>
          </w:p>
        </w:tc>
        <w:tc>
          <w:tcPr>
            <w:tcW w:w="1849" w:type="dxa"/>
          </w:tcPr>
          <w:p w:rsidR="007A781E" w:rsidRPr="00036DE5" w:rsidRDefault="007A781E" w:rsidP="00406FAE">
            <w:pPr>
              <w:jc w:val="left"/>
              <w:rPr>
                <w:rFonts w:asciiTheme="minorHAnsi" w:hAnsiTheme="minorHAnsi" w:cs="Tahoma"/>
                <w:color w:val="191919"/>
                <w:sz w:val="24"/>
                <w:szCs w:val="24"/>
              </w:rPr>
            </w:pPr>
          </w:p>
        </w:tc>
        <w:tc>
          <w:tcPr>
            <w:tcW w:w="1849" w:type="dxa"/>
          </w:tcPr>
          <w:p w:rsidR="007A781E" w:rsidRPr="00036DE5" w:rsidRDefault="007A781E" w:rsidP="00406FAE">
            <w:pPr>
              <w:jc w:val="left"/>
              <w:rPr>
                <w:rFonts w:asciiTheme="minorHAnsi" w:hAnsiTheme="minorHAnsi" w:cs="Tahoma"/>
                <w:color w:val="191919"/>
                <w:sz w:val="24"/>
                <w:szCs w:val="24"/>
              </w:rPr>
            </w:pPr>
          </w:p>
        </w:tc>
      </w:tr>
      <w:tr w:rsidR="007A781E" w:rsidRPr="00036DE5" w:rsidTr="00406FAE">
        <w:tc>
          <w:tcPr>
            <w:tcW w:w="1848" w:type="dxa"/>
          </w:tcPr>
          <w:p w:rsidR="007A781E" w:rsidRPr="00036DE5" w:rsidRDefault="007A781E" w:rsidP="00406FAE">
            <w:pPr>
              <w:jc w:val="left"/>
              <w:rPr>
                <w:rFonts w:asciiTheme="minorHAnsi" w:hAnsiTheme="minorHAnsi" w:cs="Tahoma"/>
                <w:color w:val="191919"/>
                <w:sz w:val="24"/>
                <w:szCs w:val="24"/>
              </w:rPr>
            </w:pPr>
          </w:p>
        </w:tc>
        <w:tc>
          <w:tcPr>
            <w:tcW w:w="1848" w:type="dxa"/>
          </w:tcPr>
          <w:p w:rsidR="007A781E" w:rsidRPr="00036DE5" w:rsidRDefault="007A781E" w:rsidP="00406FAE">
            <w:pPr>
              <w:jc w:val="left"/>
              <w:rPr>
                <w:rFonts w:asciiTheme="minorHAnsi" w:hAnsiTheme="minorHAnsi" w:cs="Tahoma"/>
                <w:color w:val="191919"/>
                <w:sz w:val="24"/>
                <w:szCs w:val="24"/>
              </w:rPr>
            </w:pPr>
          </w:p>
        </w:tc>
        <w:tc>
          <w:tcPr>
            <w:tcW w:w="1848" w:type="dxa"/>
          </w:tcPr>
          <w:p w:rsidR="007A781E" w:rsidRPr="00036DE5" w:rsidRDefault="007A781E" w:rsidP="00406FAE">
            <w:pPr>
              <w:jc w:val="left"/>
              <w:rPr>
                <w:rFonts w:asciiTheme="minorHAnsi" w:hAnsiTheme="minorHAnsi" w:cs="Tahoma"/>
                <w:color w:val="191919"/>
                <w:sz w:val="24"/>
                <w:szCs w:val="24"/>
              </w:rPr>
            </w:pPr>
          </w:p>
        </w:tc>
        <w:tc>
          <w:tcPr>
            <w:tcW w:w="1849" w:type="dxa"/>
          </w:tcPr>
          <w:p w:rsidR="007A781E" w:rsidRPr="00036DE5" w:rsidRDefault="007A781E" w:rsidP="00406FAE">
            <w:pPr>
              <w:jc w:val="left"/>
              <w:rPr>
                <w:rFonts w:asciiTheme="minorHAnsi" w:hAnsiTheme="minorHAnsi" w:cs="Tahoma"/>
                <w:color w:val="191919"/>
                <w:sz w:val="24"/>
                <w:szCs w:val="24"/>
              </w:rPr>
            </w:pPr>
          </w:p>
        </w:tc>
        <w:tc>
          <w:tcPr>
            <w:tcW w:w="1849" w:type="dxa"/>
          </w:tcPr>
          <w:p w:rsidR="007A781E" w:rsidRPr="00036DE5" w:rsidRDefault="007A781E" w:rsidP="00406FAE">
            <w:pPr>
              <w:jc w:val="left"/>
              <w:rPr>
                <w:rFonts w:asciiTheme="minorHAnsi" w:hAnsiTheme="minorHAnsi" w:cs="Tahoma"/>
                <w:color w:val="191919"/>
                <w:sz w:val="24"/>
                <w:szCs w:val="24"/>
              </w:rPr>
            </w:pPr>
          </w:p>
        </w:tc>
      </w:tr>
    </w:tbl>
    <w:p w:rsidR="007A781E" w:rsidRPr="00036DE5" w:rsidRDefault="007A781E" w:rsidP="007A781E">
      <w:pPr>
        <w:spacing w:after="0"/>
        <w:rPr>
          <w:rFonts w:eastAsia="Times New Roman" w:cs="Tahoma"/>
          <w:color w:val="191919"/>
          <w:sz w:val="24"/>
          <w:szCs w:val="24"/>
        </w:rPr>
      </w:pPr>
    </w:p>
    <w:p w:rsidR="007A781E" w:rsidRPr="00C63D94" w:rsidRDefault="007A781E" w:rsidP="007A781E">
      <w:pPr>
        <w:spacing w:after="0"/>
        <w:rPr>
          <w:rFonts w:eastAsia="Times New Roman" w:cs="Tahoma"/>
          <w:color w:val="191919"/>
          <w:szCs w:val="24"/>
        </w:rPr>
      </w:pPr>
      <w:r w:rsidRPr="00C63D94">
        <w:rPr>
          <w:rFonts w:eastAsia="Times New Roman" w:cs="Tahoma"/>
          <w:color w:val="191919"/>
          <w:szCs w:val="24"/>
        </w:rPr>
        <w:t xml:space="preserve">The above rates shall include for all work shown or described in the Contract </w:t>
      </w:r>
      <w:proofErr w:type="gramStart"/>
      <w:r w:rsidRPr="00C63D94">
        <w:rPr>
          <w:rFonts w:eastAsia="Times New Roman" w:cs="Tahoma"/>
          <w:color w:val="191919"/>
          <w:szCs w:val="24"/>
        </w:rPr>
        <w:t>as a whole and</w:t>
      </w:r>
      <w:proofErr w:type="gramEnd"/>
      <w:r w:rsidRPr="00C63D94">
        <w:rPr>
          <w:rFonts w:eastAsia="Times New Roman" w:cs="Tahoma"/>
          <w:color w:val="191919"/>
          <w:szCs w:val="24"/>
        </w:rPr>
        <w:t xml:space="preserve"> for all work not described but apparent as being necessary for the </w:t>
      </w:r>
      <w:r w:rsidRPr="001D7F16">
        <w:rPr>
          <w:rFonts w:eastAsia="Times New Roman" w:cs="Tahoma"/>
          <w:color w:val="191919"/>
          <w:szCs w:val="24"/>
        </w:rPr>
        <w:t>provision of the Services.</w:t>
      </w:r>
    </w:p>
    <w:p w:rsidR="007A781E" w:rsidRDefault="007A781E" w:rsidP="007A781E">
      <w:pPr>
        <w:keepNext/>
        <w:spacing w:after="0"/>
        <w:ind w:left="709"/>
        <w:jc w:val="center"/>
        <w:outlineLvl w:val="2"/>
        <w:rPr>
          <w:rFonts w:eastAsia="Times New Roman" w:cs="Tahoma"/>
          <w:b/>
          <w:bCs/>
          <w:snapToGrid w:val="0"/>
          <w:color w:val="61267E"/>
          <w:sz w:val="24"/>
          <w:szCs w:val="26"/>
          <w:lang w:eastAsia="en-GB"/>
        </w:rPr>
      </w:pPr>
    </w:p>
    <w:p w:rsidR="007A781E" w:rsidRDefault="007A781E" w:rsidP="007A781E">
      <w:pPr>
        <w:keepNext/>
        <w:spacing w:after="0"/>
        <w:ind w:left="709"/>
        <w:jc w:val="center"/>
        <w:outlineLvl w:val="2"/>
        <w:rPr>
          <w:rFonts w:eastAsia="Times New Roman" w:cs="Tahoma"/>
          <w:b/>
          <w:bCs/>
          <w:snapToGrid w:val="0"/>
          <w:color w:val="61267E"/>
          <w:sz w:val="24"/>
          <w:szCs w:val="26"/>
          <w:lang w:eastAsia="en-GB"/>
        </w:rPr>
        <w:sectPr w:rsidR="007A781E" w:rsidSect="009B38B1">
          <w:pgSz w:w="11906" w:h="16838"/>
          <w:pgMar w:top="1440" w:right="1440" w:bottom="1440" w:left="1440" w:header="708" w:footer="708" w:gutter="0"/>
          <w:cols w:space="708"/>
          <w:docGrid w:linePitch="360"/>
        </w:sectPr>
      </w:pPr>
    </w:p>
    <w:p w:rsidR="007A781E" w:rsidRPr="00D41A73" w:rsidRDefault="007A781E" w:rsidP="007A781E">
      <w:pPr>
        <w:keepNext/>
        <w:spacing w:after="0"/>
        <w:ind w:left="709"/>
        <w:jc w:val="center"/>
        <w:outlineLvl w:val="2"/>
        <w:rPr>
          <w:rFonts w:eastAsia="Times New Roman" w:cs="Tahoma"/>
          <w:b/>
          <w:bCs/>
          <w:snapToGrid w:val="0"/>
          <w:color w:val="462666"/>
          <w:sz w:val="36"/>
          <w:szCs w:val="26"/>
          <w:lang w:eastAsia="en-GB"/>
        </w:rPr>
      </w:pPr>
      <w:bookmarkStart w:id="9" w:name="_Toc455320468"/>
      <w:bookmarkStart w:id="10" w:name="_Toc25679747"/>
      <w:r w:rsidRPr="00D41A73">
        <w:rPr>
          <w:rFonts w:eastAsia="Times New Roman" w:cs="Tahoma"/>
          <w:b/>
          <w:bCs/>
          <w:snapToGrid w:val="0"/>
          <w:color w:val="462666"/>
          <w:sz w:val="36"/>
          <w:szCs w:val="26"/>
          <w:lang w:eastAsia="en-GB"/>
        </w:rPr>
        <w:lastRenderedPageBreak/>
        <w:t xml:space="preserve">Appendix </w:t>
      </w:r>
      <w:r>
        <w:rPr>
          <w:rFonts w:eastAsia="Times New Roman" w:cs="Tahoma"/>
          <w:b/>
          <w:bCs/>
          <w:snapToGrid w:val="0"/>
          <w:color w:val="462666"/>
          <w:sz w:val="36"/>
          <w:szCs w:val="26"/>
          <w:lang w:eastAsia="en-GB"/>
        </w:rPr>
        <w:t>3</w:t>
      </w:r>
      <w:r w:rsidRPr="00D41A73">
        <w:rPr>
          <w:rFonts w:eastAsia="Times New Roman" w:cs="Tahoma"/>
          <w:b/>
          <w:bCs/>
          <w:snapToGrid w:val="0"/>
          <w:color w:val="462666"/>
          <w:sz w:val="36"/>
          <w:szCs w:val="26"/>
          <w:lang w:eastAsia="en-GB"/>
        </w:rPr>
        <w:t xml:space="preserve"> – Written Return</w:t>
      </w:r>
      <w:bookmarkEnd w:id="9"/>
      <w:bookmarkEnd w:id="10"/>
    </w:p>
    <w:p w:rsidR="007A781E" w:rsidRDefault="007A781E" w:rsidP="007A781E">
      <w:pPr>
        <w:keepNext/>
        <w:spacing w:after="0"/>
        <w:ind w:left="709"/>
        <w:jc w:val="center"/>
        <w:outlineLvl w:val="2"/>
        <w:rPr>
          <w:rFonts w:eastAsia="Times New Roman" w:cs="Tahoma"/>
          <w:b/>
          <w:bCs/>
          <w:snapToGrid w:val="0"/>
          <w:color w:val="61267E"/>
          <w:sz w:val="24"/>
          <w:szCs w:val="26"/>
          <w:lang w:eastAsia="en-GB"/>
        </w:rPr>
      </w:pPr>
    </w:p>
    <w:p w:rsidR="007A781E" w:rsidRPr="00C63D94" w:rsidRDefault="007A781E" w:rsidP="007A781E">
      <w:pPr>
        <w:spacing w:after="0"/>
        <w:rPr>
          <w:rFonts w:eastAsia="Times New Roman" w:cs="Tahoma"/>
          <w:color w:val="191919"/>
          <w:szCs w:val="24"/>
        </w:rPr>
      </w:pPr>
      <w:r w:rsidRPr="00C63D94">
        <w:rPr>
          <w:rFonts w:eastAsia="Times New Roman" w:cs="Tahoma"/>
          <w:color w:val="191919"/>
          <w:szCs w:val="24"/>
        </w:rPr>
        <w:t xml:space="preserve">The Written Return is separated into </w:t>
      </w:r>
      <w:proofErr w:type="gramStart"/>
      <w:r w:rsidRPr="00C63D94">
        <w:rPr>
          <w:rFonts w:eastAsia="Times New Roman" w:cs="Tahoma"/>
          <w:color w:val="191919"/>
          <w:szCs w:val="24"/>
        </w:rPr>
        <w:t>a number of</w:t>
      </w:r>
      <w:proofErr w:type="gramEnd"/>
      <w:r w:rsidRPr="00C63D94">
        <w:rPr>
          <w:rFonts w:eastAsia="Times New Roman" w:cs="Tahoma"/>
          <w:color w:val="191919"/>
          <w:szCs w:val="24"/>
        </w:rPr>
        <w:t xml:space="preserve"> Sections and questions to provide Bidders with clarity on the overall requirements of Ageing Better in relation to the quality measures used to evaluate all bids.</w:t>
      </w:r>
    </w:p>
    <w:p w:rsidR="007A781E" w:rsidRPr="00C63D94" w:rsidRDefault="007A781E" w:rsidP="007A781E">
      <w:pPr>
        <w:spacing w:after="0"/>
        <w:rPr>
          <w:rFonts w:eastAsia="Times New Roman" w:cs="Tahoma"/>
          <w:color w:val="191919"/>
        </w:rPr>
      </w:pPr>
    </w:p>
    <w:p w:rsidR="007A781E" w:rsidRPr="00C63D94" w:rsidRDefault="007A781E" w:rsidP="007A781E">
      <w:pPr>
        <w:spacing w:after="0"/>
        <w:rPr>
          <w:rFonts w:eastAsia="Times New Roman" w:cs="Tahoma"/>
          <w:color w:val="191919"/>
        </w:rPr>
      </w:pPr>
      <w:r w:rsidRPr="00C63D94">
        <w:rPr>
          <w:rFonts w:eastAsia="Times New Roman" w:cs="Tahoma"/>
          <w:color w:val="191919"/>
        </w:rPr>
        <w:t>Each Section is linked to the Evaluation Criteria</w:t>
      </w:r>
      <w:r>
        <w:rPr>
          <w:rFonts w:eastAsia="Times New Roman" w:cs="Tahoma"/>
          <w:color w:val="191919"/>
        </w:rPr>
        <w:t xml:space="preserve"> detailed in Section 4 </w:t>
      </w:r>
      <w:r w:rsidRPr="00C63D94">
        <w:rPr>
          <w:rFonts w:eastAsia="Times New Roman" w:cs="Tahoma"/>
          <w:color w:val="191919"/>
        </w:rPr>
        <w:t>of this ITT document. The Section weightings are shown in each Section heading</w:t>
      </w:r>
    </w:p>
    <w:p w:rsidR="007A781E" w:rsidRPr="00C63D94" w:rsidRDefault="007A781E" w:rsidP="007A781E">
      <w:pPr>
        <w:spacing w:after="0"/>
        <w:rPr>
          <w:rFonts w:eastAsia="Times New Roman" w:cs="Tahoma"/>
          <w:color w:val="191919"/>
        </w:rPr>
      </w:pPr>
    </w:p>
    <w:p w:rsidR="007A781E" w:rsidRPr="00C63D94" w:rsidRDefault="007A781E" w:rsidP="007A781E">
      <w:pPr>
        <w:spacing w:after="0"/>
        <w:rPr>
          <w:rFonts w:eastAsia="Times New Roman" w:cs="Tahoma"/>
          <w:color w:val="191919"/>
        </w:rPr>
      </w:pPr>
      <w:r w:rsidRPr="00C63D94">
        <w:rPr>
          <w:rFonts w:eastAsia="Times New Roman" w:cs="Tahoma"/>
          <w:color w:val="191919"/>
        </w:rPr>
        <w:t>Each element of each question shall be scored on a scale of 0 to 1</w:t>
      </w:r>
      <w:r>
        <w:rPr>
          <w:rFonts w:eastAsia="Times New Roman" w:cs="Tahoma"/>
          <w:color w:val="191919"/>
        </w:rPr>
        <w:t xml:space="preserve">0 by reference to the </w:t>
      </w:r>
      <w:r w:rsidRPr="00C63D94">
        <w:rPr>
          <w:rFonts w:eastAsia="Times New Roman" w:cs="Tahoma"/>
          <w:color w:val="191919"/>
        </w:rPr>
        <w:t>scoring guide</w:t>
      </w:r>
      <w:r>
        <w:rPr>
          <w:rFonts w:eastAsia="Times New Roman" w:cs="Tahoma"/>
          <w:color w:val="191919"/>
        </w:rPr>
        <w:t xml:space="preserve"> detailed in Section 4 of this ITT document</w:t>
      </w:r>
      <w:r w:rsidRPr="00C63D94">
        <w:rPr>
          <w:rFonts w:eastAsia="Times New Roman" w:cs="Tahoma"/>
          <w:color w:val="191919"/>
        </w:rPr>
        <w:t xml:space="preserve">: </w:t>
      </w:r>
    </w:p>
    <w:p w:rsidR="007A781E" w:rsidRDefault="007A781E" w:rsidP="007A781E">
      <w:pPr>
        <w:spacing w:after="0"/>
        <w:rPr>
          <w:rFonts w:eastAsia="Times New Roman" w:cs="Tahoma"/>
          <w:b/>
          <w:snapToGrid w:val="0"/>
          <w:color w:val="FF0000"/>
          <w:szCs w:val="24"/>
        </w:rPr>
      </w:pPr>
    </w:p>
    <w:p w:rsidR="007A781E" w:rsidRDefault="007A781E" w:rsidP="007A781E">
      <w:pPr>
        <w:rPr>
          <w:rFonts w:eastAsia="Times New Roman" w:cs="Tahoma"/>
          <w:b/>
          <w:snapToGrid w:val="0"/>
          <w:color w:val="FF0000"/>
          <w:szCs w:val="24"/>
        </w:rPr>
      </w:pPr>
      <w:r>
        <w:rPr>
          <w:rFonts w:eastAsia="Times New Roman" w:cs="Tahoma"/>
          <w:b/>
          <w:snapToGrid w:val="0"/>
          <w:color w:val="FF0000"/>
          <w:szCs w:val="24"/>
        </w:rPr>
        <w:br w:type="page"/>
      </w:r>
    </w:p>
    <w:p w:rsidR="007A781E" w:rsidRPr="005413B6" w:rsidRDefault="007A781E" w:rsidP="007A781E">
      <w:pPr>
        <w:spacing w:after="0"/>
        <w:jc w:val="both"/>
        <w:rPr>
          <w:rFonts w:eastAsia="Times New Roman" w:cs="Tahoma"/>
          <w:b/>
          <w:snapToGrid w:val="0"/>
          <w:szCs w:val="24"/>
        </w:rPr>
      </w:pPr>
      <w:r w:rsidRPr="005413B6">
        <w:rPr>
          <w:rFonts w:eastAsia="Times New Roman" w:cs="Tahoma"/>
          <w:b/>
          <w:snapToGrid w:val="0"/>
          <w:szCs w:val="24"/>
        </w:rPr>
        <w:lastRenderedPageBreak/>
        <w:t>Section 0 – General Information</w:t>
      </w:r>
    </w:p>
    <w:p w:rsidR="007A781E" w:rsidRDefault="007A781E" w:rsidP="007A781E">
      <w:pPr>
        <w:spacing w:after="0"/>
        <w:jc w:val="both"/>
        <w:rPr>
          <w:rFonts w:eastAsia="Times New Roman" w:cs="Tahoma"/>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7A781E" w:rsidRPr="005413B6" w:rsidTr="00406FAE">
        <w:tc>
          <w:tcPr>
            <w:tcW w:w="810" w:type="dxa"/>
            <w:shd w:val="clear" w:color="auto" w:fill="F2F2F2" w:themeFill="background1" w:themeFillShade="F2"/>
          </w:tcPr>
          <w:p w:rsidR="007A781E" w:rsidRPr="005413B6" w:rsidRDefault="007A781E" w:rsidP="00406FAE">
            <w:pPr>
              <w:jc w:val="both"/>
              <w:rPr>
                <w:rFonts w:cs="Tahoma"/>
                <w:b/>
              </w:rPr>
            </w:pPr>
            <w:r w:rsidRPr="005413B6">
              <w:rPr>
                <w:rFonts w:cs="Tahoma"/>
                <w:b/>
              </w:rPr>
              <w:t>1</w:t>
            </w:r>
          </w:p>
        </w:tc>
        <w:tc>
          <w:tcPr>
            <w:tcW w:w="2645" w:type="dxa"/>
            <w:shd w:val="clear" w:color="auto" w:fill="F2F2F2" w:themeFill="background1" w:themeFillShade="F2"/>
          </w:tcPr>
          <w:p w:rsidR="007A781E" w:rsidRPr="005413B6" w:rsidRDefault="007A781E" w:rsidP="00406FAE">
            <w:pPr>
              <w:rPr>
                <w:rFonts w:cs="Tahoma"/>
                <w:b/>
              </w:rPr>
            </w:pPr>
            <w:r w:rsidRPr="005413B6">
              <w:rPr>
                <w:rFonts w:cs="Tahoma"/>
                <w:b/>
              </w:rPr>
              <w:t>Bidder name</w:t>
            </w:r>
          </w:p>
        </w:tc>
        <w:tc>
          <w:tcPr>
            <w:tcW w:w="5561" w:type="dxa"/>
            <w:shd w:val="clear" w:color="auto" w:fill="FFFFFF" w:themeFill="background1"/>
            <w:vAlign w:val="center"/>
          </w:tcPr>
          <w:p w:rsidR="007A781E" w:rsidRPr="005413B6" w:rsidRDefault="007A781E" w:rsidP="00406FAE">
            <w:pPr>
              <w:jc w:val="both"/>
              <w:rPr>
                <w:rFonts w:cs="Tahoma"/>
              </w:rPr>
            </w:pPr>
            <w:r w:rsidRPr="005413B6">
              <w:rPr>
                <w:rFonts w:cs="Tahoma"/>
                <w:highlight w:val="lightGray"/>
              </w:rPr>
              <w:t>Insert details</w:t>
            </w:r>
          </w:p>
          <w:p w:rsidR="007A781E" w:rsidRPr="005413B6" w:rsidRDefault="007A781E" w:rsidP="00406FAE">
            <w:pPr>
              <w:jc w:val="both"/>
              <w:rPr>
                <w:rFonts w:cs="Tahoma"/>
                <w:highlight w:val="lightGray"/>
              </w:rPr>
            </w:pPr>
          </w:p>
        </w:tc>
      </w:tr>
      <w:tr w:rsidR="007A781E" w:rsidRPr="005413B6" w:rsidTr="00406FAE">
        <w:tc>
          <w:tcPr>
            <w:tcW w:w="810" w:type="dxa"/>
            <w:shd w:val="clear" w:color="auto" w:fill="F2F2F2" w:themeFill="background1" w:themeFillShade="F2"/>
          </w:tcPr>
          <w:p w:rsidR="007A781E" w:rsidRPr="005413B6" w:rsidRDefault="007A781E" w:rsidP="00406FAE">
            <w:pPr>
              <w:jc w:val="both"/>
              <w:rPr>
                <w:rFonts w:cs="Tahoma"/>
                <w:b/>
              </w:rPr>
            </w:pPr>
            <w:r w:rsidRPr="005413B6">
              <w:rPr>
                <w:rFonts w:cs="Tahoma"/>
                <w:b/>
              </w:rPr>
              <w:t>2</w:t>
            </w:r>
          </w:p>
          <w:p w:rsidR="007A781E" w:rsidRPr="005413B6" w:rsidRDefault="007A781E" w:rsidP="00406FAE">
            <w:pPr>
              <w:jc w:val="both"/>
              <w:rPr>
                <w:rFonts w:cs="Tahoma"/>
                <w:b/>
              </w:rPr>
            </w:pPr>
          </w:p>
        </w:tc>
        <w:tc>
          <w:tcPr>
            <w:tcW w:w="2645" w:type="dxa"/>
            <w:shd w:val="clear" w:color="auto" w:fill="F2F2F2" w:themeFill="background1" w:themeFillShade="F2"/>
          </w:tcPr>
          <w:p w:rsidR="007A781E" w:rsidRPr="005413B6" w:rsidRDefault="007A781E" w:rsidP="00406FAE">
            <w:pPr>
              <w:rPr>
                <w:rFonts w:cs="Tahoma"/>
                <w:b/>
              </w:rPr>
            </w:pPr>
            <w:r w:rsidRPr="005413B6">
              <w:rPr>
                <w:rFonts w:cs="Tahoma"/>
                <w:b/>
              </w:rPr>
              <w:t>Registered address</w:t>
            </w:r>
          </w:p>
        </w:tc>
        <w:tc>
          <w:tcPr>
            <w:tcW w:w="5561" w:type="dxa"/>
            <w:vAlign w:val="center"/>
          </w:tcPr>
          <w:p w:rsidR="007A781E" w:rsidRPr="005413B6" w:rsidRDefault="007A781E" w:rsidP="00406FAE">
            <w:pPr>
              <w:jc w:val="both"/>
              <w:rPr>
                <w:rFonts w:cs="Tahoma"/>
                <w:highlight w:val="lightGray"/>
              </w:rPr>
            </w:pPr>
            <w:r w:rsidRPr="005413B6">
              <w:rPr>
                <w:rFonts w:cs="Tahoma"/>
                <w:highlight w:val="lightGray"/>
              </w:rPr>
              <w:t>Insert details</w:t>
            </w:r>
          </w:p>
          <w:p w:rsidR="007A781E" w:rsidRPr="005413B6" w:rsidRDefault="007A781E" w:rsidP="00406FAE">
            <w:pPr>
              <w:jc w:val="both"/>
              <w:rPr>
                <w:rFonts w:cs="Tahoma"/>
                <w:highlight w:val="lightGray"/>
              </w:rPr>
            </w:pPr>
          </w:p>
        </w:tc>
      </w:tr>
      <w:tr w:rsidR="007A781E" w:rsidRPr="005413B6" w:rsidTr="00406FAE">
        <w:tc>
          <w:tcPr>
            <w:tcW w:w="810" w:type="dxa"/>
            <w:shd w:val="clear" w:color="auto" w:fill="F2F2F2" w:themeFill="background1" w:themeFillShade="F2"/>
          </w:tcPr>
          <w:p w:rsidR="007A781E" w:rsidRPr="005413B6" w:rsidRDefault="007A781E" w:rsidP="00406FAE">
            <w:pPr>
              <w:jc w:val="both"/>
              <w:rPr>
                <w:rFonts w:cs="Tahoma"/>
                <w:b/>
              </w:rPr>
            </w:pPr>
            <w:r w:rsidRPr="005413B6">
              <w:rPr>
                <w:rFonts w:cs="Tahoma"/>
                <w:b/>
              </w:rPr>
              <w:t>3</w:t>
            </w:r>
          </w:p>
          <w:p w:rsidR="007A781E" w:rsidRPr="005413B6" w:rsidRDefault="007A781E" w:rsidP="00406FAE">
            <w:pPr>
              <w:jc w:val="both"/>
              <w:rPr>
                <w:rFonts w:cs="Tahoma"/>
                <w:b/>
              </w:rPr>
            </w:pPr>
          </w:p>
        </w:tc>
        <w:tc>
          <w:tcPr>
            <w:tcW w:w="2645" w:type="dxa"/>
            <w:shd w:val="clear" w:color="auto" w:fill="F2F2F2" w:themeFill="background1" w:themeFillShade="F2"/>
          </w:tcPr>
          <w:p w:rsidR="007A781E" w:rsidRPr="005413B6" w:rsidRDefault="007A781E" w:rsidP="00406FAE">
            <w:pPr>
              <w:rPr>
                <w:rFonts w:cs="Tahoma"/>
                <w:b/>
              </w:rPr>
            </w:pPr>
            <w:r w:rsidRPr="005413B6">
              <w:rPr>
                <w:rFonts w:cs="Tahoma"/>
                <w:b/>
              </w:rPr>
              <w:t>Name of person completing the Invitation to Tender</w:t>
            </w:r>
          </w:p>
        </w:tc>
        <w:tc>
          <w:tcPr>
            <w:tcW w:w="5561" w:type="dxa"/>
            <w:vAlign w:val="center"/>
          </w:tcPr>
          <w:p w:rsidR="007A781E" w:rsidRPr="005413B6" w:rsidRDefault="007A781E" w:rsidP="00406FAE">
            <w:pPr>
              <w:jc w:val="both"/>
              <w:rPr>
                <w:rFonts w:cs="Tahoma"/>
                <w:highlight w:val="lightGray"/>
              </w:rPr>
            </w:pPr>
            <w:r w:rsidRPr="005413B6">
              <w:rPr>
                <w:rFonts w:cs="Tahoma"/>
                <w:highlight w:val="lightGray"/>
              </w:rPr>
              <w:t>Insert details</w:t>
            </w:r>
          </w:p>
          <w:p w:rsidR="007A781E" w:rsidRPr="005413B6" w:rsidRDefault="007A781E" w:rsidP="00406FAE">
            <w:pPr>
              <w:jc w:val="both"/>
              <w:rPr>
                <w:rFonts w:cs="Tahoma"/>
                <w:highlight w:val="lightGray"/>
              </w:rPr>
            </w:pPr>
          </w:p>
        </w:tc>
      </w:tr>
      <w:tr w:rsidR="007A781E" w:rsidRPr="005413B6" w:rsidTr="00406FAE">
        <w:tc>
          <w:tcPr>
            <w:tcW w:w="810" w:type="dxa"/>
            <w:shd w:val="clear" w:color="auto" w:fill="F2F2F2" w:themeFill="background1" w:themeFillShade="F2"/>
          </w:tcPr>
          <w:p w:rsidR="007A781E" w:rsidRPr="005413B6" w:rsidRDefault="007A781E" w:rsidP="00406FAE">
            <w:pPr>
              <w:jc w:val="both"/>
              <w:rPr>
                <w:rFonts w:cs="Tahoma"/>
                <w:b/>
              </w:rPr>
            </w:pPr>
            <w:r w:rsidRPr="005413B6">
              <w:rPr>
                <w:rFonts w:cs="Tahoma"/>
                <w:b/>
              </w:rPr>
              <w:t>4</w:t>
            </w:r>
          </w:p>
          <w:p w:rsidR="007A781E" w:rsidRPr="005413B6" w:rsidRDefault="007A781E" w:rsidP="00406FAE">
            <w:pPr>
              <w:jc w:val="both"/>
              <w:rPr>
                <w:rFonts w:cs="Tahoma"/>
                <w:b/>
              </w:rPr>
            </w:pPr>
          </w:p>
        </w:tc>
        <w:tc>
          <w:tcPr>
            <w:tcW w:w="2645" w:type="dxa"/>
            <w:shd w:val="clear" w:color="auto" w:fill="F2F2F2" w:themeFill="background1" w:themeFillShade="F2"/>
          </w:tcPr>
          <w:p w:rsidR="007A781E" w:rsidRPr="005413B6" w:rsidRDefault="007A781E" w:rsidP="00406FAE">
            <w:pPr>
              <w:rPr>
                <w:rFonts w:cs="Tahoma"/>
                <w:b/>
              </w:rPr>
            </w:pPr>
            <w:r w:rsidRPr="005413B6">
              <w:rPr>
                <w:rFonts w:cs="Tahoma"/>
                <w:b/>
              </w:rPr>
              <w:t>Telephone number</w:t>
            </w:r>
          </w:p>
        </w:tc>
        <w:tc>
          <w:tcPr>
            <w:tcW w:w="5561" w:type="dxa"/>
            <w:vAlign w:val="center"/>
          </w:tcPr>
          <w:p w:rsidR="007A781E" w:rsidRPr="005413B6" w:rsidRDefault="007A781E" w:rsidP="00406FAE">
            <w:pPr>
              <w:jc w:val="both"/>
              <w:rPr>
                <w:rFonts w:cs="Tahoma"/>
                <w:highlight w:val="lightGray"/>
              </w:rPr>
            </w:pPr>
            <w:r w:rsidRPr="005413B6">
              <w:rPr>
                <w:rFonts w:cs="Tahoma"/>
                <w:highlight w:val="lightGray"/>
              </w:rPr>
              <w:t>Insert details</w:t>
            </w:r>
          </w:p>
          <w:p w:rsidR="007A781E" w:rsidRPr="005413B6" w:rsidRDefault="007A781E" w:rsidP="00406FAE">
            <w:pPr>
              <w:jc w:val="both"/>
              <w:rPr>
                <w:rFonts w:cs="Tahoma"/>
                <w:highlight w:val="lightGray"/>
              </w:rPr>
            </w:pPr>
          </w:p>
        </w:tc>
      </w:tr>
      <w:tr w:rsidR="007A781E" w:rsidRPr="005413B6" w:rsidTr="00406FAE">
        <w:tc>
          <w:tcPr>
            <w:tcW w:w="810" w:type="dxa"/>
            <w:shd w:val="clear" w:color="auto" w:fill="F2F2F2" w:themeFill="background1" w:themeFillShade="F2"/>
          </w:tcPr>
          <w:p w:rsidR="007A781E" w:rsidRPr="005413B6" w:rsidRDefault="007A781E" w:rsidP="00406FAE">
            <w:pPr>
              <w:jc w:val="both"/>
              <w:rPr>
                <w:rFonts w:cs="Tahoma"/>
                <w:b/>
              </w:rPr>
            </w:pPr>
            <w:r w:rsidRPr="005413B6">
              <w:rPr>
                <w:rFonts w:cs="Tahoma"/>
                <w:b/>
              </w:rPr>
              <w:t>5</w:t>
            </w:r>
          </w:p>
          <w:p w:rsidR="007A781E" w:rsidRPr="005413B6" w:rsidRDefault="007A781E" w:rsidP="00406FAE">
            <w:pPr>
              <w:jc w:val="both"/>
              <w:rPr>
                <w:rFonts w:cs="Tahoma"/>
                <w:b/>
              </w:rPr>
            </w:pPr>
          </w:p>
        </w:tc>
        <w:tc>
          <w:tcPr>
            <w:tcW w:w="2645" w:type="dxa"/>
            <w:shd w:val="clear" w:color="auto" w:fill="F2F2F2" w:themeFill="background1" w:themeFillShade="F2"/>
          </w:tcPr>
          <w:p w:rsidR="007A781E" w:rsidRPr="005413B6" w:rsidRDefault="007A781E" w:rsidP="00406FAE">
            <w:pPr>
              <w:rPr>
                <w:rFonts w:cs="Tahoma"/>
                <w:b/>
              </w:rPr>
            </w:pPr>
            <w:r w:rsidRPr="005413B6">
              <w:rPr>
                <w:rFonts w:cs="Tahoma"/>
                <w:b/>
              </w:rPr>
              <w:t>E-mail address</w:t>
            </w:r>
          </w:p>
        </w:tc>
        <w:tc>
          <w:tcPr>
            <w:tcW w:w="5561" w:type="dxa"/>
            <w:vAlign w:val="center"/>
          </w:tcPr>
          <w:p w:rsidR="007A781E" w:rsidRPr="005413B6" w:rsidRDefault="007A781E" w:rsidP="00406FAE">
            <w:pPr>
              <w:jc w:val="both"/>
              <w:rPr>
                <w:rFonts w:cs="Tahoma"/>
                <w:highlight w:val="lightGray"/>
              </w:rPr>
            </w:pPr>
            <w:r w:rsidRPr="005413B6">
              <w:rPr>
                <w:rFonts w:cs="Tahoma"/>
                <w:highlight w:val="lightGray"/>
              </w:rPr>
              <w:t>Insert details</w:t>
            </w:r>
          </w:p>
          <w:p w:rsidR="007A781E" w:rsidRPr="005413B6" w:rsidRDefault="007A781E" w:rsidP="00406FAE">
            <w:pPr>
              <w:jc w:val="both"/>
              <w:rPr>
                <w:rFonts w:cs="Tahoma"/>
                <w:highlight w:val="lightGray"/>
              </w:rPr>
            </w:pPr>
          </w:p>
        </w:tc>
      </w:tr>
      <w:tr w:rsidR="007A781E" w:rsidRPr="005413B6" w:rsidTr="00406FAE">
        <w:tc>
          <w:tcPr>
            <w:tcW w:w="810" w:type="dxa"/>
            <w:shd w:val="clear" w:color="auto" w:fill="F2F2F2" w:themeFill="background1" w:themeFillShade="F2"/>
          </w:tcPr>
          <w:p w:rsidR="007A781E" w:rsidRPr="005413B6" w:rsidRDefault="007A781E" w:rsidP="00406FAE">
            <w:pPr>
              <w:jc w:val="both"/>
              <w:rPr>
                <w:rFonts w:cs="Tahoma"/>
                <w:b/>
              </w:rPr>
            </w:pPr>
            <w:r w:rsidRPr="005413B6">
              <w:rPr>
                <w:rFonts w:cs="Tahoma"/>
                <w:b/>
              </w:rPr>
              <w:t>6</w:t>
            </w:r>
          </w:p>
          <w:p w:rsidR="007A781E" w:rsidRPr="005413B6" w:rsidRDefault="007A781E" w:rsidP="00406FAE">
            <w:pPr>
              <w:jc w:val="both"/>
              <w:rPr>
                <w:rFonts w:cs="Tahoma"/>
                <w:b/>
              </w:rPr>
            </w:pPr>
          </w:p>
        </w:tc>
        <w:tc>
          <w:tcPr>
            <w:tcW w:w="2645" w:type="dxa"/>
            <w:shd w:val="clear" w:color="auto" w:fill="F2F2F2" w:themeFill="background1" w:themeFillShade="F2"/>
          </w:tcPr>
          <w:p w:rsidR="007A781E" w:rsidRPr="005413B6" w:rsidRDefault="007A781E" w:rsidP="00406FAE">
            <w:pPr>
              <w:rPr>
                <w:rFonts w:cs="Tahoma"/>
                <w:b/>
              </w:rPr>
            </w:pPr>
            <w:r w:rsidRPr="005413B6">
              <w:rPr>
                <w:rFonts w:cs="Tahoma"/>
                <w:b/>
              </w:rPr>
              <w:t>Company status (e.g. Ltd, Plc, sole trader, Charity, Community Benefit Society, etc.)</w:t>
            </w:r>
          </w:p>
        </w:tc>
        <w:tc>
          <w:tcPr>
            <w:tcW w:w="5561" w:type="dxa"/>
          </w:tcPr>
          <w:p w:rsidR="007A781E" w:rsidRPr="005413B6" w:rsidRDefault="007A781E" w:rsidP="00406FAE">
            <w:pPr>
              <w:jc w:val="both"/>
              <w:rPr>
                <w:rFonts w:cs="Tahoma"/>
                <w:highlight w:val="lightGray"/>
              </w:rPr>
            </w:pPr>
            <w:r w:rsidRPr="005413B6">
              <w:rPr>
                <w:rFonts w:cs="Tahoma"/>
                <w:highlight w:val="lightGray"/>
              </w:rPr>
              <w:t>Insert details</w:t>
            </w:r>
          </w:p>
          <w:p w:rsidR="007A781E" w:rsidRPr="005413B6" w:rsidRDefault="007A781E" w:rsidP="00406FAE">
            <w:pPr>
              <w:jc w:val="both"/>
              <w:rPr>
                <w:rFonts w:cs="Tahoma"/>
                <w:highlight w:val="lightGray"/>
              </w:rPr>
            </w:pPr>
          </w:p>
        </w:tc>
      </w:tr>
      <w:tr w:rsidR="007A781E" w:rsidRPr="005413B6" w:rsidTr="00406FAE">
        <w:tc>
          <w:tcPr>
            <w:tcW w:w="810" w:type="dxa"/>
            <w:shd w:val="clear" w:color="auto" w:fill="F2F2F2" w:themeFill="background1" w:themeFillShade="F2"/>
          </w:tcPr>
          <w:p w:rsidR="007A781E" w:rsidRPr="005413B6" w:rsidRDefault="007A781E" w:rsidP="00406FAE">
            <w:pPr>
              <w:jc w:val="both"/>
              <w:rPr>
                <w:rFonts w:cs="Tahoma"/>
                <w:b/>
              </w:rPr>
            </w:pPr>
            <w:r w:rsidRPr="005413B6">
              <w:rPr>
                <w:rFonts w:cs="Tahoma"/>
                <w:b/>
              </w:rPr>
              <w:t>7</w:t>
            </w:r>
          </w:p>
          <w:p w:rsidR="007A781E" w:rsidRPr="005413B6" w:rsidRDefault="007A781E" w:rsidP="00406FAE">
            <w:pPr>
              <w:jc w:val="both"/>
              <w:rPr>
                <w:rFonts w:cs="Tahoma"/>
                <w:b/>
              </w:rPr>
            </w:pPr>
          </w:p>
        </w:tc>
        <w:tc>
          <w:tcPr>
            <w:tcW w:w="2645" w:type="dxa"/>
            <w:shd w:val="clear" w:color="auto" w:fill="F2F2F2" w:themeFill="background1" w:themeFillShade="F2"/>
          </w:tcPr>
          <w:p w:rsidR="007A781E" w:rsidRPr="005413B6" w:rsidRDefault="007A781E" w:rsidP="00406FAE">
            <w:pPr>
              <w:rPr>
                <w:rFonts w:cs="Tahoma"/>
                <w:b/>
              </w:rPr>
            </w:pPr>
            <w:r w:rsidRPr="005413B6">
              <w:rPr>
                <w:rFonts w:cs="Tahoma"/>
                <w:b/>
              </w:rPr>
              <w:t>VAT registration number</w:t>
            </w:r>
          </w:p>
        </w:tc>
        <w:tc>
          <w:tcPr>
            <w:tcW w:w="5561" w:type="dxa"/>
          </w:tcPr>
          <w:p w:rsidR="007A781E" w:rsidRPr="005413B6" w:rsidRDefault="007A781E" w:rsidP="00406FAE">
            <w:pPr>
              <w:jc w:val="both"/>
              <w:rPr>
                <w:rFonts w:cs="Tahoma"/>
                <w:highlight w:val="lightGray"/>
              </w:rPr>
            </w:pPr>
            <w:r w:rsidRPr="005413B6">
              <w:rPr>
                <w:rFonts w:cs="Tahoma"/>
                <w:highlight w:val="lightGray"/>
              </w:rPr>
              <w:t>Insert details</w:t>
            </w:r>
          </w:p>
          <w:p w:rsidR="007A781E" w:rsidRPr="005413B6" w:rsidRDefault="007A781E" w:rsidP="00406FAE">
            <w:pPr>
              <w:jc w:val="both"/>
              <w:rPr>
                <w:rFonts w:cs="Tahoma"/>
                <w:highlight w:val="lightGray"/>
              </w:rPr>
            </w:pPr>
          </w:p>
        </w:tc>
      </w:tr>
      <w:tr w:rsidR="007A781E" w:rsidRPr="005413B6" w:rsidTr="00406FAE">
        <w:tc>
          <w:tcPr>
            <w:tcW w:w="810" w:type="dxa"/>
            <w:shd w:val="clear" w:color="auto" w:fill="F2F2F2" w:themeFill="background1" w:themeFillShade="F2"/>
          </w:tcPr>
          <w:p w:rsidR="007A781E" w:rsidRPr="005413B6" w:rsidRDefault="007A781E" w:rsidP="00406FAE">
            <w:pPr>
              <w:jc w:val="both"/>
              <w:rPr>
                <w:rFonts w:cs="Tahoma"/>
                <w:b/>
              </w:rPr>
            </w:pPr>
            <w:r w:rsidRPr="005413B6">
              <w:rPr>
                <w:rFonts w:cs="Tahoma"/>
                <w:b/>
              </w:rPr>
              <w:t>8</w:t>
            </w:r>
          </w:p>
          <w:p w:rsidR="007A781E" w:rsidRPr="005413B6" w:rsidRDefault="007A781E" w:rsidP="00406FAE">
            <w:pPr>
              <w:jc w:val="both"/>
              <w:rPr>
                <w:rFonts w:cs="Tahoma"/>
                <w:b/>
              </w:rPr>
            </w:pPr>
          </w:p>
        </w:tc>
        <w:tc>
          <w:tcPr>
            <w:tcW w:w="2645" w:type="dxa"/>
            <w:shd w:val="clear" w:color="auto" w:fill="F2F2F2" w:themeFill="background1" w:themeFillShade="F2"/>
          </w:tcPr>
          <w:p w:rsidR="007A781E" w:rsidRPr="005413B6" w:rsidRDefault="007A781E" w:rsidP="00406FAE">
            <w:pPr>
              <w:rPr>
                <w:rFonts w:cs="Tahoma"/>
                <w:b/>
              </w:rPr>
            </w:pPr>
            <w:r w:rsidRPr="005413B6">
              <w:rPr>
                <w:rFonts w:cs="Tahoma"/>
                <w:b/>
              </w:rPr>
              <w:t>Company registration number and/or charity number</w:t>
            </w:r>
          </w:p>
        </w:tc>
        <w:tc>
          <w:tcPr>
            <w:tcW w:w="5561" w:type="dxa"/>
          </w:tcPr>
          <w:p w:rsidR="007A781E" w:rsidRPr="005413B6" w:rsidRDefault="007A781E" w:rsidP="00406FAE">
            <w:pPr>
              <w:jc w:val="both"/>
              <w:rPr>
                <w:rFonts w:cs="Tahoma"/>
                <w:highlight w:val="lightGray"/>
              </w:rPr>
            </w:pPr>
            <w:r w:rsidRPr="005413B6">
              <w:rPr>
                <w:rFonts w:cs="Tahoma"/>
                <w:highlight w:val="lightGray"/>
              </w:rPr>
              <w:t>Insert details</w:t>
            </w:r>
          </w:p>
          <w:p w:rsidR="007A781E" w:rsidRPr="005413B6" w:rsidRDefault="007A781E" w:rsidP="00406FAE">
            <w:pPr>
              <w:jc w:val="both"/>
              <w:rPr>
                <w:rFonts w:cs="Tahoma"/>
                <w:highlight w:val="lightGray"/>
              </w:rPr>
            </w:pPr>
          </w:p>
        </w:tc>
      </w:tr>
      <w:tr w:rsidR="007A781E" w:rsidRPr="005413B6" w:rsidTr="00406FAE">
        <w:tc>
          <w:tcPr>
            <w:tcW w:w="810" w:type="dxa"/>
            <w:shd w:val="clear" w:color="auto" w:fill="F2F2F2" w:themeFill="background1" w:themeFillShade="F2"/>
          </w:tcPr>
          <w:p w:rsidR="007A781E" w:rsidRPr="005413B6" w:rsidRDefault="007A781E" w:rsidP="00406FAE">
            <w:pPr>
              <w:jc w:val="both"/>
              <w:rPr>
                <w:rFonts w:cs="Tahoma"/>
                <w:b/>
              </w:rPr>
            </w:pPr>
            <w:r w:rsidRPr="005413B6">
              <w:rPr>
                <w:rFonts w:cs="Tahoma"/>
                <w:b/>
              </w:rPr>
              <w:t>9</w:t>
            </w:r>
          </w:p>
          <w:p w:rsidR="007A781E" w:rsidRPr="005413B6" w:rsidRDefault="007A781E" w:rsidP="00406FAE">
            <w:pPr>
              <w:jc w:val="both"/>
              <w:rPr>
                <w:rFonts w:cs="Tahoma"/>
                <w:b/>
              </w:rPr>
            </w:pPr>
          </w:p>
        </w:tc>
        <w:tc>
          <w:tcPr>
            <w:tcW w:w="2645" w:type="dxa"/>
            <w:shd w:val="clear" w:color="auto" w:fill="F2F2F2" w:themeFill="background1" w:themeFillShade="F2"/>
          </w:tcPr>
          <w:p w:rsidR="007A781E" w:rsidRPr="005413B6" w:rsidRDefault="007A781E" w:rsidP="00406FAE">
            <w:pPr>
              <w:rPr>
                <w:rFonts w:cs="Tahoma"/>
                <w:b/>
              </w:rPr>
            </w:pPr>
            <w:r w:rsidRPr="005413B6">
              <w:rPr>
                <w:rFonts w:cs="Tahoma"/>
                <w:b/>
              </w:rPr>
              <w:t>Date of incorporation</w:t>
            </w:r>
          </w:p>
        </w:tc>
        <w:tc>
          <w:tcPr>
            <w:tcW w:w="5561" w:type="dxa"/>
          </w:tcPr>
          <w:p w:rsidR="007A781E" w:rsidRPr="005413B6" w:rsidRDefault="007A781E" w:rsidP="00406FAE">
            <w:pPr>
              <w:jc w:val="both"/>
              <w:rPr>
                <w:rFonts w:cs="Tahoma"/>
                <w:highlight w:val="lightGray"/>
              </w:rPr>
            </w:pPr>
            <w:r w:rsidRPr="005413B6">
              <w:rPr>
                <w:rFonts w:cs="Tahoma"/>
                <w:highlight w:val="lightGray"/>
              </w:rPr>
              <w:t>Insert details</w:t>
            </w:r>
          </w:p>
          <w:p w:rsidR="007A781E" w:rsidRPr="005413B6" w:rsidRDefault="007A781E" w:rsidP="00406FAE">
            <w:pPr>
              <w:jc w:val="both"/>
              <w:rPr>
                <w:rFonts w:cs="Tahoma"/>
                <w:highlight w:val="lightGray"/>
              </w:rPr>
            </w:pPr>
          </w:p>
        </w:tc>
      </w:tr>
      <w:tr w:rsidR="007A781E" w:rsidRPr="005413B6" w:rsidTr="00406FAE">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rsidR="007A781E" w:rsidRPr="005413B6" w:rsidRDefault="007A781E" w:rsidP="00406FAE">
            <w:pPr>
              <w:rPr>
                <w:rFonts w:cs="Tahoma"/>
                <w:b/>
              </w:rPr>
            </w:pPr>
            <w:r w:rsidRPr="005413B6">
              <w:rPr>
                <w:rFonts w:cs="Tahoma"/>
                <w:b/>
              </w:rPr>
              <w:t>10</w:t>
            </w:r>
          </w:p>
          <w:p w:rsidR="007A781E" w:rsidRPr="005413B6" w:rsidRDefault="007A781E" w:rsidP="00406FAE">
            <w:pPr>
              <w:rPr>
                <w:rFonts w:cs="Tahoma"/>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781E" w:rsidRPr="005413B6" w:rsidRDefault="007A781E" w:rsidP="00406FAE">
            <w:pPr>
              <w:rPr>
                <w:rFonts w:cs="Tahoma"/>
              </w:rPr>
            </w:pPr>
            <w:r w:rsidRPr="005413B6">
              <w:rPr>
                <w:rFonts w:cs="Tahoma"/>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w:t>
            </w:r>
            <w:proofErr w:type="gramStart"/>
            <w:r w:rsidRPr="005413B6">
              <w:rPr>
                <w:rFonts w:cs="Tahoma"/>
                <w:b/>
              </w:rPr>
              <w:t>both of the named</w:t>
            </w:r>
            <w:proofErr w:type="gramEnd"/>
            <w:r w:rsidRPr="005413B6">
              <w:rPr>
                <w:rFonts w:cs="Tahoma"/>
                <w:b/>
              </w:rPr>
              <w:t xml:space="preserve"> companies. </w:t>
            </w:r>
          </w:p>
        </w:tc>
      </w:tr>
      <w:tr w:rsidR="007A781E" w:rsidRPr="005413B6" w:rsidTr="00406FAE">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rsidR="007A781E" w:rsidRPr="005413B6" w:rsidRDefault="007A781E" w:rsidP="00406FAE">
            <w:pPr>
              <w:jc w:val="both"/>
              <w:rPr>
                <w:rFonts w:cs="Tahoma"/>
                <w:b/>
              </w:rPr>
            </w:pPr>
          </w:p>
        </w:tc>
        <w:tc>
          <w:tcPr>
            <w:tcW w:w="8206" w:type="dxa"/>
            <w:gridSpan w:val="2"/>
            <w:tcBorders>
              <w:top w:val="single" w:sz="4" w:space="0" w:color="auto"/>
              <w:left w:val="single" w:sz="4" w:space="0" w:color="auto"/>
              <w:bottom w:val="single" w:sz="4" w:space="0" w:color="auto"/>
              <w:right w:val="single" w:sz="4" w:space="0" w:color="auto"/>
            </w:tcBorders>
          </w:tcPr>
          <w:p w:rsidR="007A781E" w:rsidRPr="005413B6" w:rsidRDefault="007A781E" w:rsidP="00406FAE">
            <w:pPr>
              <w:jc w:val="both"/>
              <w:rPr>
                <w:rFonts w:cs="Tahoma"/>
              </w:rPr>
            </w:pPr>
            <w:r w:rsidRPr="005413B6">
              <w:rPr>
                <w:rFonts w:cs="Tahoma"/>
                <w:highlight w:val="lightGray"/>
              </w:rPr>
              <w:t>Insert details</w:t>
            </w:r>
          </w:p>
        </w:tc>
      </w:tr>
    </w:tbl>
    <w:p w:rsidR="007A781E" w:rsidRDefault="007A781E" w:rsidP="007A781E">
      <w:pPr>
        <w:spacing w:after="0"/>
        <w:rPr>
          <w:rFonts w:cs="Tahoma"/>
          <w:b/>
          <w:sz w:val="24"/>
          <w:szCs w:val="24"/>
        </w:rPr>
      </w:pPr>
    </w:p>
    <w:p w:rsidR="007A781E" w:rsidRDefault="007A781E" w:rsidP="007A781E">
      <w:pPr>
        <w:spacing w:after="0"/>
        <w:rPr>
          <w:rFonts w:cs="Tahoma"/>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A781E" w:rsidRPr="00703152" w:rsidTr="00406FAE">
        <w:tc>
          <w:tcPr>
            <w:tcW w:w="9016" w:type="dxa"/>
            <w:shd w:val="clear" w:color="auto" w:fill="EA5167"/>
          </w:tcPr>
          <w:p w:rsidR="007A781E" w:rsidRPr="00703152" w:rsidRDefault="007A781E" w:rsidP="00406FAE">
            <w:pPr>
              <w:rPr>
                <w:rFonts w:ascii="Calibri" w:eastAsia="Calibri" w:hAnsi="Calibri" w:cs="Times New Roman"/>
                <w:b/>
                <w:sz w:val="28"/>
                <w:szCs w:val="28"/>
              </w:rPr>
            </w:pPr>
            <w:r w:rsidRPr="00703152">
              <w:rPr>
                <w:rFonts w:ascii="Calibri" w:eastAsia="Calibri" w:hAnsi="Calibri" w:cs="Times New Roman"/>
                <w:b/>
                <w:color w:val="FFFFFF"/>
                <w:sz w:val="28"/>
                <w:szCs w:val="28"/>
              </w:rPr>
              <w:lastRenderedPageBreak/>
              <w:t>NOTE TO BIDDERS</w:t>
            </w:r>
          </w:p>
        </w:tc>
      </w:tr>
      <w:tr w:rsidR="007A781E" w:rsidRPr="00703152" w:rsidTr="00406FAE">
        <w:tc>
          <w:tcPr>
            <w:tcW w:w="9016" w:type="dxa"/>
          </w:tcPr>
          <w:p w:rsidR="007A781E" w:rsidRPr="00703152" w:rsidRDefault="007A781E" w:rsidP="00406FAE">
            <w:pPr>
              <w:rPr>
                <w:rFonts w:ascii="Calibri" w:eastAsia="Calibri" w:hAnsi="Calibri" w:cs="Calibri"/>
                <w:sz w:val="24"/>
                <w:szCs w:val="24"/>
              </w:rPr>
            </w:pPr>
            <w:r w:rsidRPr="00703152">
              <w:rPr>
                <w:rFonts w:ascii="Calibri" w:eastAsia="Calibri" w:hAnsi="Calibri" w:cs="Calibri"/>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rPr>
          <w:rFonts w:eastAsia="Times New Roman" w:cs="Tahoma"/>
          <w:b/>
          <w:snapToGrid w:val="0"/>
          <w:color w:val="FF0000"/>
          <w:szCs w:val="24"/>
        </w:rPr>
      </w:pPr>
      <w:r>
        <w:rPr>
          <w:rFonts w:eastAsia="Times New Roman" w:cs="Tahoma"/>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7A781E" w:rsidTr="00406FAE">
        <w:tc>
          <w:tcPr>
            <w:tcW w:w="6374" w:type="dxa"/>
            <w:shd w:val="clear" w:color="auto" w:fill="462666"/>
          </w:tcPr>
          <w:p w:rsidR="007A781E" w:rsidRPr="001D7F16" w:rsidRDefault="007A781E" w:rsidP="00406FAE">
            <w:pPr>
              <w:rPr>
                <w:rFonts w:asciiTheme="minorHAnsi" w:hAnsiTheme="minorHAnsi" w:cs="Tahoma"/>
                <w:b/>
                <w:snapToGrid w:val="0"/>
                <w:color w:val="FFFFFF" w:themeColor="background1"/>
                <w:sz w:val="24"/>
                <w:szCs w:val="24"/>
              </w:rPr>
            </w:pPr>
            <w:r w:rsidRPr="001D7F16">
              <w:rPr>
                <w:rFonts w:asciiTheme="minorHAnsi" w:hAnsiTheme="minorHAnsi" w:cs="Tahoma"/>
                <w:b/>
                <w:snapToGrid w:val="0"/>
                <w:color w:val="FFFFFF" w:themeColor="background1"/>
                <w:sz w:val="24"/>
                <w:szCs w:val="24"/>
              </w:rPr>
              <w:lastRenderedPageBreak/>
              <w:t>Section 1</w:t>
            </w:r>
          </w:p>
        </w:tc>
        <w:tc>
          <w:tcPr>
            <w:tcW w:w="2642" w:type="dxa"/>
            <w:shd w:val="clear" w:color="auto" w:fill="462666"/>
          </w:tcPr>
          <w:p w:rsidR="007A781E" w:rsidRPr="001D7F16" w:rsidRDefault="007A781E" w:rsidP="00406FAE">
            <w:pPr>
              <w:rPr>
                <w:rFonts w:asciiTheme="minorHAnsi" w:hAnsiTheme="minorHAnsi" w:cs="Tahoma"/>
                <w:b/>
                <w:snapToGrid w:val="0"/>
                <w:color w:val="FFFFFF" w:themeColor="background1"/>
                <w:sz w:val="24"/>
                <w:szCs w:val="24"/>
              </w:rPr>
            </w:pPr>
            <w:r w:rsidRPr="001D7F16">
              <w:rPr>
                <w:rFonts w:asciiTheme="minorHAnsi" w:hAnsiTheme="minorHAnsi" w:cs="Tahoma"/>
                <w:b/>
                <w:snapToGrid w:val="0"/>
                <w:color w:val="FFFFFF" w:themeColor="background1"/>
                <w:sz w:val="24"/>
                <w:szCs w:val="24"/>
              </w:rPr>
              <w:t>Weighting</w:t>
            </w:r>
          </w:p>
        </w:tc>
      </w:tr>
      <w:tr w:rsidR="007A781E" w:rsidTr="00406FAE">
        <w:tc>
          <w:tcPr>
            <w:tcW w:w="6374" w:type="dxa"/>
            <w:shd w:val="clear" w:color="auto" w:fill="462666"/>
          </w:tcPr>
          <w:p w:rsidR="007A781E" w:rsidRPr="001D7F16" w:rsidRDefault="007A781E" w:rsidP="00406FAE">
            <w:pPr>
              <w:rPr>
                <w:rFonts w:asciiTheme="minorHAnsi" w:hAnsiTheme="minorHAnsi" w:cs="Tahoma"/>
                <w:b/>
                <w:snapToGrid w:val="0"/>
                <w:color w:val="FFFFFF" w:themeColor="background1"/>
                <w:sz w:val="24"/>
                <w:szCs w:val="24"/>
              </w:rPr>
            </w:pPr>
            <w:r w:rsidRPr="001D7F16">
              <w:rPr>
                <w:rFonts w:asciiTheme="minorHAnsi" w:hAnsiTheme="minorHAnsi" w:cs="Tahoma"/>
                <w:b/>
                <w:snapToGrid w:val="0"/>
                <w:color w:val="FFFFFF" w:themeColor="background1"/>
                <w:sz w:val="24"/>
                <w:szCs w:val="24"/>
              </w:rPr>
              <w:t>Matching our requirements</w:t>
            </w:r>
          </w:p>
        </w:tc>
        <w:tc>
          <w:tcPr>
            <w:tcW w:w="2642" w:type="dxa"/>
            <w:shd w:val="clear" w:color="auto" w:fill="462666"/>
          </w:tcPr>
          <w:p w:rsidR="007A781E" w:rsidRPr="001D7F16" w:rsidRDefault="007A781E" w:rsidP="00406FAE">
            <w:pPr>
              <w:rPr>
                <w:rFonts w:asciiTheme="minorHAnsi" w:hAnsiTheme="minorHAnsi" w:cs="Tahoma"/>
                <w:b/>
                <w:snapToGrid w:val="0"/>
                <w:color w:val="FFFFFF" w:themeColor="background1"/>
                <w:sz w:val="24"/>
                <w:szCs w:val="24"/>
              </w:rPr>
            </w:pPr>
            <w:r w:rsidRPr="001D7F16">
              <w:rPr>
                <w:rFonts w:asciiTheme="minorHAnsi" w:hAnsiTheme="minorHAnsi" w:cs="Tahoma"/>
                <w:b/>
                <w:snapToGrid w:val="0"/>
                <w:color w:val="FFFFFF" w:themeColor="background1"/>
                <w:sz w:val="24"/>
                <w:szCs w:val="24"/>
              </w:rPr>
              <w:t>50%</w:t>
            </w:r>
          </w:p>
        </w:tc>
      </w:tr>
      <w:tr w:rsidR="007A781E" w:rsidTr="00406FAE">
        <w:trPr>
          <w:trHeight w:val="85"/>
        </w:trPr>
        <w:tc>
          <w:tcPr>
            <w:tcW w:w="9016" w:type="dxa"/>
            <w:gridSpan w:val="2"/>
          </w:tcPr>
          <w:p w:rsidR="007A781E" w:rsidRPr="001D7F16" w:rsidRDefault="007A781E" w:rsidP="00406FAE">
            <w:pPr>
              <w:pStyle w:val="ListParagraph"/>
              <w:ind w:left="0"/>
              <w:rPr>
                <w:rFonts w:ascii="Calibri" w:eastAsia="Calibri" w:hAnsi="Calibri" w:cs="Arial"/>
                <w:sz w:val="24"/>
                <w:szCs w:val="24"/>
              </w:rPr>
            </w:pPr>
          </w:p>
          <w:p w:rsidR="007A781E" w:rsidRPr="001D7F16" w:rsidRDefault="007A781E" w:rsidP="00406FAE">
            <w:pPr>
              <w:widowControl w:val="0"/>
              <w:suppressAutoHyphens/>
              <w:rPr>
                <w:rFonts w:asciiTheme="minorHAnsi" w:hAnsiTheme="minorHAnsi" w:cs="Tahoma"/>
                <w:bCs/>
                <w:color w:val="191919"/>
                <w:sz w:val="24"/>
                <w:szCs w:val="24"/>
              </w:rPr>
            </w:pPr>
            <w:r w:rsidRPr="001D7F16">
              <w:rPr>
                <w:rFonts w:asciiTheme="minorHAnsi" w:hAnsiTheme="minorHAnsi" w:cs="Tahoma"/>
                <w:bCs/>
                <w:color w:val="191919"/>
                <w:sz w:val="24"/>
                <w:szCs w:val="24"/>
              </w:rPr>
              <w:t>Please outline how you meet the needs outlined in the contract overview. Your response should take each requirement and explain how your CRM system matches this. Please also outline your experience in relation to similar projects.</w:t>
            </w:r>
          </w:p>
          <w:p w:rsidR="007A781E" w:rsidRPr="001D7F16" w:rsidRDefault="007A781E" w:rsidP="00406FAE">
            <w:pPr>
              <w:pStyle w:val="ListParagraph"/>
              <w:ind w:left="0"/>
              <w:rPr>
                <w:rFonts w:cs="Tahoma"/>
                <w:b/>
                <w:snapToGrid w:val="0"/>
                <w:sz w:val="24"/>
                <w:szCs w:val="24"/>
              </w:rPr>
            </w:pPr>
          </w:p>
        </w:tc>
      </w:tr>
      <w:tr w:rsidR="007A781E" w:rsidTr="00406FAE">
        <w:trPr>
          <w:trHeight w:val="85"/>
        </w:trPr>
        <w:tc>
          <w:tcPr>
            <w:tcW w:w="9016" w:type="dxa"/>
            <w:gridSpan w:val="2"/>
            <w:shd w:val="clear" w:color="auto" w:fill="462666"/>
          </w:tcPr>
          <w:p w:rsidR="007A781E" w:rsidRPr="001D7F16" w:rsidRDefault="007A781E" w:rsidP="00406FAE">
            <w:pPr>
              <w:pStyle w:val="ListParagraph"/>
              <w:ind w:left="0"/>
              <w:jc w:val="center"/>
              <w:rPr>
                <w:rFonts w:ascii="Calibri" w:eastAsia="Calibri" w:hAnsi="Calibri" w:cs="Arial"/>
                <w:b/>
                <w:color w:val="FFFFFF" w:themeColor="background1"/>
                <w:sz w:val="24"/>
                <w:szCs w:val="24"/>
              </w:rPr>
            </w:pPr>
            <w:r w:rsidRPr="001D7F16">
              <w:rPr>
                <w:rFonts w:ascii="Calibri" w:eastAsia="Calibri" w:hAnsi="Calibri" w:cs="Arial"/>
                <w:b/>
                <w:color w:val="FFFFFF" w:themeColor="background1"/>
                <w:sz w:val="24"/>
                <w:szCs w:val="24"/>
              </w:rPr>
              <w:t>Bidder’s Response</w:t>
            </w:r>
          </w:p>
        </w:tc>
      </w:tr>
      <w:tr w:rsidR="007A781E" w:rsidTr="00406FAE">
        <w:trPr>
          <w:trHeight w:val="85"/>
        </w:trPr>
        <w:tc>
          <w:tcPr>
            <w:tcW w:w="9016" w:type="dxa"/>
            <w:gridSpan w:val="2"/>
            <w:shd w:val="clear" w:color="auto" w:fill="FFFFFF" w:themeFill="background1"/>
          </w:tcPr>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Pr="0030383F" w:rsidRDefault="007A781E" w:rsidP="00406FAE">
            <w:pPr>
              <w:pStyle w:val="ListParagraph"/>
              <w:ind w:left="0"/>
              <w:jc w:val="center"/>
              <w:rPr>
                <w:rFonts w:ascii="Calibri" w:eastAsia="Calibri" w:hAnsi="Calibri" w:cs="Arial"/>
                <w:b/>
                <w:color w:val="FFFFFF" w:themeColor="background1"/>
              </w:rPr>
            </w:pPr>
          </w:p>
        </w:tc>
      </w:tr>
    </w:tbl>
    <w:p w:rsidR="007A781E" w:rsidRDefault="007A781E" w:rsidP="007A781E">
      <w:pPr>
        <w:spacing w:after="0"/>
        <w:jc w:val="both"/>
        <w:rPr>
          <w:rFonts w:eastAsia="Times New Roman" w:cs="Tahoma"/>
          <w:snapToGrid w:val="0"/>
          <w:color w:val="FF0000"/>
          <w:szCs w:val="24"/>
        </w:rPr>
      </w:pPr>
    </w:p>
    <w:p w:rsidR="007A781E" w:rsidRDefault="007A781E" w:rsidP="007A781E">
      <w:pPr>
        <w:rPr>
          <w:rFonts w:eastAsia="Times New Roman" w:cs="Tahoma"/>
          <w:snapToGrid w:val="0"/>
          <w:color w:val="FF0000"/>
          <w:szCs w:val="24"/>
        </w:rPr>
      </w:pPr>
      <w:r>
        <w:rPr>
          <w:rFonts w:eastAsia="Times New Roman" w:cs="Tahoma"/>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7A781E" w:rsidTr="00406FAE">
        <w:tc>
          <w:tcPr>
            <w:tcW w:w="6374" w:type="dxa"/>
            <w:shd w:val="clear" w:color="auto" w:fill="462666"/>
          </w:tcPr>
          <w:p w:rsidR="007A781E" w:rsidRPr="001D7F16" w:rsidRDefault="007A781E" w:rsidP="00406FAE">
            <w:pPr>
              <w:rPr>
                <w:rFonts w:asciiTheme="minorHAnsi" w:hAnsiTheme="minorHAnsi" w:cstheme="minorHAnsi"/>
                <w:b/>
                <w:snapToGrid w:val="0"/>
                <w:color w:val="FFFFFF" w:themeColor="background1"/>
                <w:sz w:val="24"/>
                <w:szCs w:val="24"/>
                <w:highlight w:val="lightGray"/>
              </w:rPr>
            </w:pPr>
            <w:r w:rsidRPr="001D7F16">
              <w:rPr>
                <w:rFonts w:asciiTheme="minorHAnsi" w:hAnsiTheme="minorHAnsi" w:cstheme="minorHAnsi"/>
                <w:b/>
                <w:snapToGrid w:val="0"/>
                <w:color w:val="FFFFFF" w:themeColor="background1"/>
                <w:sz w:val="24"/>
                <w:szCs w:val="24"/>
              </w:rPr>
              <w:lastRenderedPageBreak/>
              <w:t>Section 2</w:t>
            </w:r>
          </w:p>
        </w:tc>
        <w:tc>
          <w:tcPr>
            <w:tcW w:w="2642" w:type="dxa"/>
            <w:shd w:val="clear" w:color="auto" w:fill="462666"/>
          </w:tcPr>
          <w:p w:rsidR="007A781E" w:rsidRPr="001D7F16" w:rsidRDefault="007A781E" w:rsidP="00406FAE">
            <w:pPr>
              <w:rPr>
                <w:rFonts w:asciiTheme="minorHAnsi" w:hAnsiTheme="minorHAnsi" w:cs="Tahoma"/>
                <w:b/>
                <w:snapToGrid w:val="0"/>
                <w:color w:val="FFFFFF" w:themeColor="background1"/>
                <w:sz w:val="24"/>
                <w:szCs w:val="24"/>
              </w:rPr>
            </w:pPr>
            <w:r w:rsidRPr="001D7F16">
              <w:rPr>
                <w:rFonts w:asciiTheme="minorHAnsi" w:hAnsiTheme="minorHAnsi" w:cs="Tahoma"/>
                <w:b/>
                <w:snapToGrid w:val="0"/>
                <w:color w:val="FFFFFF" w:themeColor="background1"/>
                <w:sz w:val="24"/>
                <w:szCs w:val="24"/>
              </w:rPr>
              <w:t>Weighting</w:t>
            </w:r>
          </w:p>
        </w:tc>
      </w:tr>
      <w:tr w:rsidR="007A781E" w:rsidTr="00406FAE">
        <w:tc>
          <w:tcPr>
            <w:tcW w:w="6374" w:type="dxa"/>
            <w:shd w:val="clear" w:color="auto" w:fill="462666"/>
          </w:tcPr>
          <w:p w:rsidR="007A781E" w:rsidRPr="001D7F16" w:rsidRDefault="007A781E" w:rsidP="00406FAE">
            <w:pPr>
              <w:rPr>
                <w:rFonts w:asciiTheme="minorHAnsi" w:hAnsiTheme="minorHAnsi" w:cstheme="minorHAnsi"/>
                <w:b/>
                <w:snapToGrid w:val="0"/>
                <w:color w:val="FFFFFF" w:themeColor="background1"/>
                <w:sz w:val="24"/>
                <w:szCs w:val="24"/>
              </w:rPr>
            </w:pPr>
            <w:r w:rsidRPr="001D7F16">
              <w:rPr>
                <w:rFonts w:asciiTheme="minorHAnsi" w:hAnsiTheme="minorHAnsi" w:cstheme="minorHAnsi"/>
                <w:b/>
                <w:snapToGrid w:val="0"/>
                <w:color w:val="FFFFFF" w:themeColor="background1"/>
                <w:sz w:val="24"/>
                <w:szCs w:val="24"/>
              </w:rPr>
              <w:t>Project management</w:t>
            </w:r>
          </w:p>
        </w:tc>
        <w:tc>
          <w:tcPr>
            <w:tcW w:w="2642" w:type="dxa"/>
            <w:shd w:val="clear" w:color="auto" w:fill="462666"/>
          </w:tcPr>
          <w:p w:rsidR="007A781E" w:rsidRPr="001D7F16" w:rsidRDefault="007A781E" w:rsidP="00406FAE">
            <w:pPr>
              <w:rPr>
                <w:rFonts w:asciiTheme="minorHAnsi" w:hAnsiTheme="minorHAnsi" w:cs="Tahoma"/>
                <w:b/>
                <w:snapToGrid w:val="0"/>
                <w:color w:val="FFFFFF" w:themeColor="background1"/>
                <w:sz w:val="24"/>
                <w:szCs w:val="24"/>
              </w:rPr>
            </w:pPr>
            <w:r w:rsidRPr="001D7F16">
              <w:rPr>
                <w:rFonts w:asciiTheme="minorHAnsi" w:hAnsiTheme="minorHAnsi" w:cs="Tahoma"/>
                <w:b/>
                <w:snapToGrid w:val="0"/>
                <w:color w:val="FFFFFF" w:themeColor="background1"/>
                <w:sz w:val="24"/>
                <w:szCs w:val="24"/>
              </w:rPr>
              <w:t>20%</w:t>
            </w:r>
          </w:p>
        </w:tc>
      </w:tr>
      <w:tr w:rsidR="007A781E" w:rsidTr="00406FAE">
        <w:trPr>
          <w:trHeight w:val="85"/>
        </w:trPr>
        <w:tc>
          <w:tcPr>
            <w:tcW w:w="9016" w:type="dxa"/>
            <w:gridSpan w:val="2"/>
          </w:tcPr>
          <w:p w:rsidR="007A781E" w:rsidRPr="001D7F16" w:rsidRDefault="007A781E" w:rsidP="00406FAE">
            <w:pPr>
              <w:pStyle w:val="ListParagraph"/>
              <w:ind w:left="0"/>
              <w:rPr>
                <w:rFonts w:asciiTheme="minorHAnsi" w:eastAsia="Calibri" w:hAnsiTheme="minorHAnsi" w:cstheme="minorHAnsi"/>
                <w:sz w:val="24"/>
                <w:szCs w:val="24"/>
              </w:rPr>
            </w:pPr>
          </w:p>
          <w:p w:rsidR="007A781E" w:rsidRPr="001D7F16" w:rsidRDefault="007A781E" w:rsidP="00406FAE">
            <w:pPr>
              <w:pStyle w:val="ListParagraph"/>
              <w:ind w:left="0"/>
              <w:rPr>
                <w:rFonts w:asciiTheme="minorHAnsi" w:hAnsiTheme="minorHAnsi" w:cstheme="minorHAnsi"/>
                <w:snapToGrid w:val="0"/>
                <w:sz w:val="24"/>
                <w:szCs w:val="24"/>
              </w:rPr>
            </w:pPr>
            <w:r w:rsidRPr="001D7F16">
              <w:rPr>
                <w:rFonts w:asciiTheme="minorHAnsi" w:hAnsiTheme="minorHAnsi" w:cstheme="minorHAnsi"/>
                <w:snapToGrid w:val="0"/>
                <w:sz w:val="24"/>
                <w:szCs w:val="24"/>
              </w:rPr>
              <w:t>Please outline your approach to the project, showing how you approach each aspect of the work to ensure the delivery of our aims. This should include a rough timeline for implementation, configuration, data migration, training and ongoing support.</w:t>
            </w:r>
          </w:p>
          <w:p w:rsidR="007A781E" w:rsidRPr="001D7F16" w:rsidRDefault="007A781E" w:rsidP="00406FAE">
            <w:pPr>
              <w:pStyle w:val="ListParagraph"/>
              <w:ind w:left="0"/>
              <w:rPr>
                <w:rFonts w:asciiTheme="minorHAnsi" w:hAnsiTheme="minorHAnsi" w:cstheme="minorHAnsi"/>
                <w:b/>
                <w:snapToGrid w:val="0"/>
                <w:sz w:val="24"/>
                <w:szCs w:val="24"/>
              </w:rPr>
            </w:pPr>
          </w:p>
        </w:tc>
      </w:tr>
      <w:tr w:rsidR="007A781E" w:rsidTr="00406FAE">
        <w:trPr>
          <w:trHeight w:val="85"/>
        </w:trPr>
        <w:tc>
          <w:tcPr>
            <w:tcW w:w="9016" w:type="dxa"/>
            <w:gridSpan w:val="2"/>
            <w:shd w:val="clear" w:color="auto" w:fill="462666"/>
          </w:tcPr>
          <w:p w:rsidR="007A781E" w:rsidRPr="001D7F16" w:rsidRDefault="007A781E" w:rsidP="00406FAE">
            <w:pPr>
              <w:pStyle w:val="ListParagraph"/>
              <w:ind w:left="0"/>
              <w:jc w:val="center"/>
              <w:rPr>
                <w:rFonts w:asciiTheme="minorHAnsi" w:eastAsia="Calibri" w:hAnsiTheme="minorHAnsi" w:cstheme="minorHAnsi"/>
                <w:b/>
                <w:color w:val="FFFFFF" w:themeColor="background1"/>
                <w:sz w:val="24"/>
                <w:szCs w:val="24"/>
              </w:rPr>
            </w:pPr>
            <w:r w:rsidRPr="001D7F16">
              <w:rPr>
                <w:rFonts w:asciiTheme="minorHAnsi" w:eastAsia="Calibri" w:hAnsiTheme="minorHAnsi" w:cstheme="minorHAnsi"/>
                <w:b/>
                <w:color w:val="FFFFFF" w:themeColor="background1"/>
                <w:sz w:val="24"/>
                <w:szCs w:val="24"/>
              </w:rPr>
              <w:t>Bidder’s Response</w:t>
            </w:r>
          </w:p>
        </w:tc>
      </w:tr>
      <w:tr w:rsidR="007A781E" w:rsidTr="00406FAE">
        <w:trPr>
          <w:trHeight w:val="85"/>
        </w:trPr>
        <w:tc>
          <w:tcPr>
            <w:tcW w:w="9016" w:type="dxa"/>
            <w:gridSpan w:val="2"/>
            <w:shd w:val="clear" w:color="auto" w:fill="FFFFFF" w:themeFill="background1"/>
          </w:tcPr>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Pr="0030383F" w:rsidRDefault="007A781E" w:rsidP="00406FAE">
            <w:pPr>
              <w:pStyle w:val="ListParagraph"/>
              <w:ind w:left="0"/>
              <w:jc w:val="center"/>
              <w:rPr>
                <w:rFonts w:ascii="Calibri" w:eastAsia="Calibri" w:hAnsi="Calibri" w:cs="Arial"/>
                <w:b/>
                <w:color w:val="FFFFFF" w:themeColor="background1"/>
              </w:rPr>
            </w:pPr>
          </w:p>
        </w:tc>
      </w:tr>
    </w:tbl>
    <w:p w:rsidR="007A781E" w:rsidRPr="00C63D94" w:rsidRDefault="007A781E" w:rsidP="007A781E">
      <w:pPr>
        <w:spacing w:after="0"/>
        <w:jc w:val="both"/>
        <w:rPr>
          <w:rFonts w:eastAsia="Times New Roman" w:cs="Tahoma"/>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rPr>
          <w:rFonts w:eastAsia="Times New Roman" w:cs="Tahoma"/>
          <w:b/>
          <w:snapToGrid w:val="0"/>
          <w:color w:val="FF0000"/>
          <w:szCs w:val="24"/>
        </w:rPr>
      </w:pPr>
      <w:r>
        <w:rPr>
          <w:rFonts w:eastAsia="Times New Roman" w:cs="Tahoma"/>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7A781E" w:rsidTr="00406FAE">
        <w:tc>
          <w:tcPr>
            <w:tcW w:w="6374" w:type="dxa"/>
            <w:shd w:val="clear" w:color="auto" w:fill="462666"/>
          </w:tcPr>
          <w:p w:rsidR="007A781E" w:rsidRPr="001D7F16" w:rsidRDefault="007A781E" w:rsidP="00406FAE">
            <w:pPr>
              <w:rPr>
                <w:rFonts w:asciiTheme="minorHAnsi" w:hAnsiTheme="minorHAnsi" w:cstheme="minorHAnsi"/>
                <w:b/>
                <w:snapToGrid w:val="0"/>
                <w:color w:val="FFFFFF" w:themeColor="background1"/>
                <w:sz w:val="24"/>
                <w:szCs w:val="24"/>
              </w:rPr>
            </w:pPr>
            <w:r w:rsidRPr="001D7F16">
              <w:rPr>
                <w:rFonts w:asciiTheme="minorHAnsi" w:hAnsiTheme="minorHAnsi" w:cstheme="minorHAnsi"/>
                <w:b/>
                <w:snapToGrid w:val="0"/>
                <w:color w:val="FFFFFF" w:themeColor="background1"/>
                <w:sz w:val="24"/>
                <w:szCs w:val="24"/>
              </w:rPr>
              <w:lastRenderedPageBreak/>
              <w:t>Section 3</w:t>
            </w:r>
          </w:p>
        </w:tc>
        <w:tc>
          <w:tcPr>
            <w:tcW w:w="2642" w:type="dxa"/>
            <w:shd w:val="clear" w:color="auto" w:fill="462666"/>
          </w:tcPr>
          <w:p w:rsidR="007A781E" w:rsidRPr="001D7F16" w:rsidRDefault="007A781E" w:rsidP="00406FAE">
            <w:pPr>
              <w:rPr>
                <w:rFonts w:asciiTheme="minorHAnsi" w:hAnsiTheme="minorHAnsi" w:cstheme="minorHAnsi"/>
                <w:b/>
                <w:snapToGrid w:val="0"/>
                <w:color w:val="FFFFFF" w:themeColor="background1"/>
                <w:sz w:val="24"/>
                <w:szCs w:val="24"/>
              </w:rPr>
            </w:pPr>
            <w:r w:rsidRPr="001D7F16">
              <w:rPr>
                <w:rFonts w:asciiTheme="minorHAnsi" w:hAnsiTheme="minorHAnsi" w:cstheme="minorHAnsi"/>
                <w:b/>
                <w:snapToGrid w:val="0"/>
                <w:color w:val="FFFFFF" w:themeColor="background1"/>
                <w:sz w:val="24"/>
                <w:szCs w:val="24"/>
              </w:rPr>
              <w:t>Weighting</w:t>
            </w:r>
          </w:p>
        </w:tc>
      </w:tr>
      <w:tr w:rsidR="007A781E" w:rsidTr="00406FAE">
        <w:tc>
          <w:tcPr>
            <w:tcW w:w="6374" w:type="dxa"/>
            <w:shd w:val="clear" w:color="auto" w:fill="462666"/>
          </w:tcPr>
          <w:p w:rsidR="007A781E" w:rsidRPr="001D7F16" w:rsidRDefault="007A781E" w:rsidP="00406FAE">
            <w:pPr>
              <w:rPr>
                <w:rFonts w:asciiTheme="minorHAnsi" w:hAnsiTheme="minorHAnsi" w:cstheme="minorHAnsi"/>
                <w:b/>
                <w:snapToGrid w:val="0"/>
                <w:color w:val="FFFFFF" w:themeColor="background1"/>
                <w:sz w:val="24"/>
                <w:szCs w:val="24"/>
              </w:rPr>
            </w:pPr>
            <w:r w:rsidRPr="001D7F16">
              <w:rPr>
                <w:rFonts w:asciiTheme="minorHAnsi" w:hAnsiTheme="minorHAnsi" w:cstheme="minorHAnsi"/>
                <w:b/>
                <w:snapToGrid w:val="0"/>
                <w:color w:val="FFFFFF" w:themeColor="background1"/>
                <w:sz w:val="24"/>
                <w:szCs w:val="24"/>
              </w:rPr>
              <w:t>Cost</w:t>
            </w:r>
          </w:p>
        </w:tc>
        <w:tc>
          <w:tcPr>
            <w:tcW w:w="2642" w:type="dxa"/>
            <w:shd w:val="clear" w:color="auto" w:fill="462666"/>
          </w:tcPr>
          <w:p w:rsidR="007A781E" w:rsidRPr="001D7F16" w:rsidRDefault="007A781E" w:rsidP="00406FAE">
            <w:pPr>
              <w:rPr>
                <w:rFonts w:asciiTheme="minorHAnsi" w:hAnsiTheme="minorHAnsi" w:cstheme="minorHAnsi"/>
                <w:b/>
                <w:snapToGrid w:val="0"/>
                <w:color w:val="FFFFFF" w:themeColor="background1"/>
                <w:sz w:val="24"/>
                <w:szCs w:val="24"/>
              </w:rPr>
            </w:pPr>
            <w:r w:rsidRPr="001D7F16">
              <w:rPr>
                <w:rFonts w:asciiTheme="minorHAnsi" w:hAnsiTheme="minorHAnsi" w:cstheme="minorHAnsi"/>
                <w:b/>
                <w:snapToGrid w:val="0"/>
                <w:color w:val="FFFFFF" w:themeColor="background1"/>
                <w:sz w:val="24"/>
                <w:szCs w:val="24"/>
              </w:rPr>
              <w:t>20%</w:t>
            </w:r>
          </w:p>
        </w:tc>
      </w:tr>
      <w:tr w:rsidR="007A781E" w:rsidTr="00406FAE">
        <w:trPr>
          <w:trHeight w:val="85"/>
        </w:trPr>
        <w:tc>
          <w:tcPr>
            <w:tcW w:w="9016" w:type="dxa"/>
            <w:gridSpan w:val="2"/>
          </w:tcPr>
          <w:p w:rsidR="007A781E" w:rsidRPr="001D7F16" w:rsidRDefault="007A781E" w:rsidP="00406FAE">
            <w:pPr>
              <w:pStyle w:val="ListParagraph"/>
              <w:ind w:left="0"/>
              <w:rPr>
                <w:rFonts w:asciiTheme="minorHAnsi" w:eastAsia="Calibri" w:hAnsiTheme="minorHAnsi" w:cstheme="minorHAnsi"/>
                <w:sz w:val="24"/>
                <w:szCs w:val="24"/>
              </w:rPr>
            </w:pPr>
          </w:p>
          <w:p w:rsidR="007A781E" w:rsidRPr="001D7F16" w:rsidRDefault="007A781E" w:rsidP="00406FAE">
            <w:pPr>
              <w:pStyle w:val="ListParagraph"/>
              <w:ind w:left="0"/>
              <w:rPr>
                <w:rFonts w:asciiTheme="minorHAnsi" w:hAnsiTheme="minorHAnsi" w:cstheme="minorHAnsi"/>
                <w:snapToGrid w:val="0"/>
                <w:sz w:val="24"/>
                <w:szCs w:val="24"/>
              </w:rPr>
            </w:pPr>
            <w:r w:rsidRPr="001D7F16">
              <w:rPr>
                <w:rFonts w:asciiTheme="minorHAnsi" w:hAnsiTheme="minorHAnsi" w:cstheme="minorHAnsi"/>
                <w:snapToGrid w:val="0"/>
                <w:sz w:val="24"/>
                <w:szCs w:val="24"/>
              </w:rPr>
              <w:t>Please provide a clear outline of how much the project is estimated to cost. This should include implementation cost, license cost, training, hosting and support costs. Please also provide an estimate for the ongoing support and hosting costs following initial implementation and whether this is per user.</w:t>
            </w:r>
          </w:p>
          <w:p w:rsidR="007A781E" w:rsidRPr="001D7F16" w:rsidRDefault="007A781E" w:rsidP="00406FAE">
            <w:pPr>
              <w:pStyle w:val="ListParagraph"/>
              <w:ind w:left="0"/>
              <w:rPr>
                <w:rFonts w:asciiTheme="minorHAnsi" w:hAnsiTheme="minorHAnsi" w:cstheme="minorHAnsi"/>
                <w:b/>
                <w:snapToGrid w:val="0"/>
                <w:sz w:val="24"/>
                <w:szCs w:val="24"/>
              </w:rPr>
            </w:pPr>
          </w:p>
        </w:tc>
      </w:tr>
      <w:tr w:rsidR="007A781E" w:rsidTr="00406FAE">
        <w:trPr>
          <w:trHeight w:val="85"/>
        </w:trPr>
        <w:tc>
          <w:tcPr>
            <w:tcW w:w="9016" w:type="dxa"/>
            <w:gridSpan w:val="2"/>
            <w:shd w:val="clear" w:color="auto" w:fill="462666"/>
          </w:tcPr>
          <w:p w:rsidR="007A781E" w:rsidRPr="0030383F" w:rsidRDefault="007A781E" w:rsidP="00406FAE">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7A781E" w:rsidTr="00406FAE">
        <w:trPr>
          <w:trHeight w:val="85"/>
        </w:trPr>
        <w:tc>
          <w:tcPr>
            <w:tcW w:w="9016" w:type="dxa"/>
            <w:gridSpan w:val="2"/>
            <w:shd w:val="clear" w:color="auto" w:fill="FFFFFF" w:themeFill="background1"/>
          </w:tcPr>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Default="007A781E" w:rsidP="00406FAE">
            <w:pPr>
              <w:pStyle w:val="ListParagraph"/>
              <w:ind w:left="0"/>
              <w:jc w:val="center"/>
              <w:rPr>
                <w:rFonts w:ascii="Calibri" w:eastAsia="Calibri" w:hAnsi="Calibri" w:cs="Arial"/>
                <w:b/>
                <w:color w:val="FFFFFF" w:themeColor="background1"/>
              </w:rPr>
            </w:pPr>
          </w:p>
          <w:p w:rsidR="007A781E" w:rsidRPr="0030383F" w:rsidRDefault="007A781E" w:rsidP="00406FAE">
            <w:pPr>
              <w:pStyle w:val="ListParagraph"/>
              <w:ind w:left="0"/>
              <w:jc w:val="center"/>
              <w:rPr>
                <w:rFonts w:ascii="Calibri" w:eastAsia="Calibri" w:hAnsi="Calibri" w:cs="Arial"/>
                <w:b/>
                <w:color w:val="FFFFFF" w:themeColor="background1"/>
              </w:rPr>
            </w:pPr>
          </w:p>
        </w:tc>
      </w:tr>
    </w:tbl>
    <w:p w:rsidR="007A781E" w:rsidRDefault="007A781E" w:rsidP="007A781E">
      <w:pPr>
        <w:spacing w:after="0"/>
        <w:jc w:val="both"/>
        <w:rPr>
          <w:rFonts w:eastAsia="Times New Roman" w:cs="Tahoma"/>
          <w:b/>
          <w:snapToGrid w:val="0"/>
          <w:color w:val="FF0000"/>
          <w:szCs w:val="24"/>
        </w:rPr>
      </w:pPr>
    </w:p>
    <w:p w:rsidR="007A781E" w:rsidRDefault="007A781E" w:rsidP="007A781E">
      <w:pPr>
        <w:spacing w:after="0"/>
        <w:jc w:val="both"/>
        <w:rPr>
          <w:rFonts w:eastAsia="Times New Roman" w:cs="Tahoma"/>
          <w:b/>
          <w:snapToGrid w:val="0"/>
          <w:color w:val="FF0000"/>
          <w:szCs w:val="24"/>
        </w:rPr>
      </w:pPr>
    </w:p>
    <w:p w:rsidR="007A781E" w:rsidRDefault="007A781E" w:rsidP="007A781E">
      <w:pPr>
        <w:rPr>
          <w:rFonts w:eastAsia="Times New Roman" w:cs="Tahoma"/>
          <w:b/>
          <w:snapToGrid w:val="0"/>
          <w:color w:val="FF0000"/>
          <w:szCs w:val="24"/>
        </w:rPr>
      </w:pPr>
      <w:r>
        <w:rPr>
          <w:rFonts w:eastAsia="Times New Roman" w:cs="Tahoma"/>
          <w:b/>
          <w:snapToGrid w:val="0"/>
          <w:color w:val="FF0000"/>
          <w:szCs w:val="24"/>
        </w:rPr>
        <w:br w:type="page"/>
      </w:r>
    </w:p>
    <w:p w:rsidR="007A781E" w:rsidRDefault="007A781E" w:rsidP="007A781E">
      <w:pPr>
        <w:keepNext/>
        <w:spacing w:after="0"/>
        <w:ind w:left="709"/>
        <w:jc w:val="center"/>
        <w:outlineLvl w:val="2"/>
        <w:rPr>
          <w:rFonts w:eastAsia="Times New Roman" w:cs="Tahoma"/>
          <w:b/>
          <w:bCs/>
          <w:snapToGrid w:val="0"/>
          <w:color w:val="61267E"/>
          <w:sz w:val="24"/>
          <w:szCs w:val="26"/>
          <w:lang w:eastAsia="en-GB"/>
        </w:rPr>
        <w:sectPr w:rsidR="007A781E" w:rsidSect="009B38B1">
          <w:pgSz w:w="11906" w:h="16838"/>
          <w:pgMar w:top="1440" w:right="1440" w:bottom="1440" w:left="1440" w:header="708" w:footer="708" w:gutter="0"/>
          <w:cols w:space="708"/>
          <w:docGrid w:linePitch="360"/>
        </w:sectPr>
      </w:pPr>
    </w:p>
    <w:p w:rsidR="007A781E" w:rsidRPr="00D41A73" w:rsidRDefault="007A781E" w:rsidP="007A781E">
      <w:pPr>
        <w:keepNext/>
        <w:spacing w:after="0"/>
        <w:ind w:left="709"/>
        <w:jc w:val="center"/>
        <w:outlineLvl w:val="2"/>
        <w:rPr>
          <w:rFonts w:eastAsia="Times New Roman" w:cs="Tahoma"/>
          <w:b/>
          <w:bCs/>
          <w:snapToGrid w:val="0"/>
          <w:color w:val="462666"/>
          <w:sz w:val="36"/>
          <w:szCs w:val="26"/>
          <w:lang w:eastAsia="en-GB"/>
        </w:rPr>
      </w:pPr>
      <w:bookmarkStart w:id="11" w:name="_Toc455320469"/>
      <w:bookmarkStart w:id="12" w:name="_Toc25679748"/>
      <w:r w:rsidRPr="00D41A73">
        <w:rPr>
          <w:rFonts w:eastAsia="Times New Roman" w:cs="Tahoma"/>
          <w:b/>
          <w:bCs/>
          <w:color w:val="462666"/>
          <w:sz w:val="36"/>
          <w:lang w:eastAsia="en-GB"/>
        </w:rPr>
        <w:lastRenderedPageBreak/>
        <w:t xml:space="preserve">Appendix </w:t>
      </w:r>
      <w:r>
        <w:rPr>
          <w:rFonts w:eastAsia="Times New Roman" w:cs="Tahoma"/>
          <w:b/>
          <w:bCs/>
          <w:color w:val="462666"/>
          <w:sz w:val="36"/>
          <w:lang w:eastAsia="en-GB"/>
        </w:rPr>
        <w:t>4</w:t>
      </w:r>
      <w:r w:rsidRPr="00D41A73">
        <w:rPr>
          <w:rFonts w:eastAsia="Times New Roman" w:cs="Tahoma"/>
          <w:b/>
          <w:bCs/>
          <w:color w:val="462666"/>
          <w:sz w:val="36"/>
          <w:lang w:eastAsia="en-GB"/>
        </w:rPr>
        <w:t xml:space="preserve"> – </w:t>
      </w:r>
      <w:r w:rsidRPr="00D41A73">
        <w:rPr>
          <w:rFonts w:eastAsia="Times New Roman" w:cs="Tahoma"/>
          <w:b/>
          <w:bCs/>
          <w:snapToGrid w:val="0"/>
          <w:color w:val="462666"/>
          <w:sz w:val="36"/>
          <w:szCs w:val="26"/>
          <w:lang w:eastAsia="en-GB"/>
        </w:rPr>
        <w:t>Form of Tender</w:t>
      </w:r>
      <w:bookmarkEnd w:id="11"/>
      <w:bookmarkEnd w:id="12"/>
    </w:p>
    <w:p w:rsidR="007A781E" w:rsidRDefault="007A781E" w:rsidP="007A781E">
      <w:pPr>
        <w:keepNext/>
        <w:spacing w:after="0"/>
        <w:ind w:left="709"/>
        <w:jc w:val="center"/>
        <w:outlineLvl w:val="2"/>
        <w:rPr>
          <w:rFonts w:eastAsia="Times New Roman" w:cs="Tahoma"/>
          <w:b/>
          <w:bCs/>
          <w:snapToGrid w:val="0"/>
          <w:color w:val="4D146B"/>
          <w:sz w:val="24"/>
          <w:szCs w:val="26"/>
          <w:lang w:eastAsia="en-GB"/>
        </w:rPr>
      </w:pPr>
    </w:p>
    <w:p w:rsidR="007A781E" w:rsidRPr="00F818C3" w:rsidRDefault="007A781E" w:rsidP="007A781E">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rsidR="007A781E" w:rsidRPr="00F818C3" w:rsidRDefault="007A781E" w:rsidP="007A781E">
      <w:pPr>
        <w:spacing w:after="0"/>
        <w:rPr>
          <w:rFonts w:eastAsia="Times New Roman" w:cs="Tahoma"/>
          <w:b/>
          <w:iCs/>
          <w:snapToGrid w:val="0"/>
          <w:sz w:val="24"/>
          <w:szCs w:val="24"/>
        </w:rPr>
      </w:pPr>
    </w:p>
    <w:p w:rsidR="007A781E" w:rsidRPr="00F818C3" w:rsidRDefault="007A781E" w:rsidP="007A781E">
      <w:pPr>
        <w:spacing w:after="0"/>
        <w:ind w:left="709" w:hanging="709"/>
        <w:contextualSpacing/>
        <w:rPr>
          <w:rFonts w:eastAsia="Times New Roman" w:cs="Tahoma"/>
          <w:b/>
          <w:sz w:val="24"/>
          <w:szCs w:val="24"/>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Pr>
          <w:rFonts w:eastAsia="Times New Roman" w:cs="Tahoma"/>
          <w:b/>
          <w:sz w:val="24"/>
          <w:szCs w:val="24"/>
        </w:rPr>
        <w:t>CRM System 2019</w:t>
      </w:r>
      <w:r w:rsidRPr="00F818C3">
        <w:rPr>
          <w:rFonts w:eastAsia="Times New Roman" w:cs="Tahoma"/>
          <w:iCs/>
          <w:snapToGrid w:val="0"/>
          <w:sz w:val="24"/>
          <w:szCs w:val="24"/>
        </w:rPr>
        <w:t xml:space="preserve"> (the </w:t>
      </w:r>
      <w:r w:rsidRPr="00F818C3">
        <w:rPr>
          <w:rFonts w:eastAsia="Times New Roman" w:cs="Tahoma"/>
          <w:b/>
          <w:iCs/>
          <w:snapToGrid w:val="0"/>
          <w:sz w:val="24"/>
          <w:szCs w:val="24"/>
        </w:rPr>
        <w:t>“Contract”</w:t>
      </w:r>
      <w:r w:rsidRPr="00F818C3">
        <w:rPr>
          <w:rFonts w:eastAsia="Times New Roman" w:cs="Tahoma"/>
          <w:iCs/>
          <w:snapToGrid w:val="0"/>
          <w:sz w:val="24"/>
          <w:szCs w:val="24"/>
        </w:rPr>
        <w:t>)</w:t>
      </w:r>
    </w:p>
    <w:p w:rsidR="007A781E" w:rsidRPr="00F818C3" w:rsidRDefault="007A781E" w:rsidP="007A781E">
      <w:pPr>
        <w:spacing w:after="0"/>
        <w:rPr>
          <w:rFonts w:eastAsia="Times New Roman" w:cs="Tahoma"/>
          <w:i/>
          <w:iCs/>
          <w:snapToGrid w:val="0"/>
          <w:sz w:val="24"/>
          <w:szCs w:val="24"/>
        </w:rPr>
      </w:pPr>
    </w:p>
    <w:p w:rsidR="007A781E" w:rsidRPr="00F818C3" w:rsidRDefault="007A781E" w:rsidP="007A781E">
      <w:pPr>
        <w:spacing w:after="0"/>
        <w:rPr>
          <w:rFonts w:eastAsia="Times New Roman" w:cs="Tahoma"/>
          <w:snapToGrid w:val="0"/>
          <w:sz w:val="24"/>
          <w:szCs w:val="24"/>
        </w:rPr>
      </w:pPr>
      <w:r w:rsidRPr="00F818C3">
        <w:rPr>
          <w:rFonts w:eastAsia="Times New Roman" w:cs="Tahoma"/>
          <w:snapToGrid w:val="0"/>
          <w:sz w:val="24"/>
          <w:szCs w:val="24"/>
        </w:rPr>
        <w:t>Dear Sirs</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Having examined the Invitation to Tender and having satisfied ourselves as to all other matters relevant thereto, we confirm our tender for the Contract.</w:t>
      </w:r>
    </w:p>
    <w:p w:rsidR="007A781E" w:rsidRPr="00F818C3" w:rsidRDefault="007A781E" w:rsidP="007A781E">
      <w:pPr>
        <w:spacing w:after="0"/>
        <w:ind w:left="720" w:hanging="720"/>
        <w:rPr>
          <w:rFonts w:eastAsia="Times New Roman" w:cs="Tahoma"/>
          <w:snapToGrid w:val="0"/>
          <w:sz w:val="24"/>
          <w:szCs w:val="24"/>
        </w:rPr>
      </w:pPr>
    </w:p>
    <w:p w:rsidR="007A781E" w:rsidRPr="00F818C3" w:rsidRDefault="007A781E" w:rsidP="007A781E">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enclose our </w:t>
      </w:r>
      <w:proofErr w:type="gramStart"/>
      <w:r w:rsidRPr="00F818C3">
        <w:rPr>
          <w:rFonts w:eastAsia="Times New Roman" w:cs="Tahoma"/>
          <w:snapToGrid w:val="0"/>
          <w:sz w:val="24"/>
          <w:szCs w:val="24"/>
        </w:rPr>
        <w:t>tender, and</w:t>
      </w:r>
      <w:proofErr w:type="gramEnd"/>
      <w:r w:rsidRPr="00F818C3">
        <w:rPr>
          <w:rFonts w:eastAsia="Times New Roman" w:cs="Tahoma"/>
          <w:snapToGrid w:val="0"/>
          <w:sz w:val="24"/>
          <w:szCs w:val="24"/>
        </w:rPr>
        <w:t xml:space="preserve"> confirm that these comprise all of the documents required to be submitted in accordance with the matters set out in the Invitation to Tender. We acknowledge that we are bound by our proposals submitted pursuant to the Invitation to Tender.</w:t>
      </w:r>
    </w:p>
    <w:p w:rsidR="007A781E" w:rsidRPr="00F818C3" w:rsidRDefault="007A781E" w:rsidP="007A781E">
      <w:pPr>
        <w:spacing w:after="0"/>
        <w:ind w:left="720" w:hanging="720"/>
        <w:rPr>
          <w:rFonts w:eastAsia="Times New Roman" w:cs="Tahoma"/>
          <w:snapToGrid w:val="0"/>
          <w:sz w:val="24"/>
          <w:szCs w:val="24"/>
        </w:rPr>
      </w:pPr>
    </w:p>
    <w:p w:rsidR="007A781E" w:rsidRPr="00F818C3" w:rsidRDefault="007A781E" w:rsidP="007A781E">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confirm that we are fully conversant with all the Invitation to Tender documentation and that this tender is submitted strictly in accordance with the Invitation to Tender.</w:t>
      </w:r>
    </w:p>
    <w:p w:rsidR="007A781E" w:rsidRPr="00F818C3" w:rsidRDefault="007A781E" w:rsidP="007A781E">
      <w:pPr>
        <w:spacing w:after="0"/>
        <w:rPr>
          <w:rFonts w:eastAsia="Times New Roman" w:cs="Tahoma"/>
          <w:snapToGrid w:val="0"/>
          <w:sz w:val="24"/>
          <w:szCs w:val="24"/>
        </w:rPr>
      </w:pPr>
    </w:p>
    <w:p w:rsidR="007A781E" w:rsidRPr="00F35303" w:rsidRDefault="007A781E" w:rsidP="007A781E">
      <w:pPr>
        <w:widowControl w:val="0"/>
        <w:numPr>
          <w:ilvl w:val="0"/>
          <w:numId w:val="1"/>
        </w:numPr>
        <w:autoSpaceDE w:val="0"/>
        <w:autoSpaceDN w:val="0"/>
        <w:adjustRightInd w:val="0"/>
        <w:spacing w:after="0"/>
        <w:ind w:hanging="720"/>
        <w:rPr>
          <w:rFonts w:eastAsia="Times New Roman" w:cs="Tahoma"/>
          <w:snapToGrid w:val="0"/>
          <w:sz w:val="24"/>
          <w:szCs w:val="24"/>
        </w:rPr>
      </w:pPr>
      <w:r w:rsidRPr="00F35303">
        <w:rPr>
          <w:rFonts w:eastAsia="Times New Roman" w:cs="Tahoma"/>
          <w:snapToGrid w:val="0"/>
          <w:sz w:val="24"/>
          <w:szCs w:val="24"/>
        </w:rPr>
        <w:t xml:space="preserve">We agree that this tender shall remain open to be accepted or not by Ageing Better and shall not be withdrawn for a period of twelve (12) months from the deadline for receipt of tenders as set out in the Invitation to Tender, or such longer period as may be agreed with Ageing Better.  </w:t>
      </w:r>
    </w:p>
    <w:p w:rsidR="007A781E" w:rsidRPr="00F818C3" w:rsidRDefault="007A781E" w:rsidP="007A781E">
      <w:pPr>
        <w:spacing w:after="0"/>
        <w:ind w:left="720" w:hanging="720"/>
        <w:rPr>
          <w:rFonts w:eastAsia="Times New Roman" w:cs="Tahoma"/>
          <w:snapToGrid w:val="0"/>
          <w:sz w:val="24"/>
          <w:szCs w:val="24"/>
        </w:rPr>
      </w:pPr>
    </w:p>
    <w:p w:rsidR="007A781E" w:rsidRPr="00F818C3" w:rsidRDefault="007A781E" w:rsidP="007A781E">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undertake to execute the Contract for the proper and complete fulfilment of the Services required or any part or parts thereof, as you may in your absolute discretion award to us.  </w:t>
      </w:r>
    </w:p>
    <w:p w:rsidR="007A781E" w:rsidRPr="00F818C3" w:rsidRDefault="007A781E" w:rsidP="007A781E">
      <w:pPr>
        <w:spacing w:after="0"/>
        <w:ind w:left="720" w:hanging="720"/>
        <w:rPr>
          <w:rFonts w:eastAsia="Times New Roman" w:cs="Tahoma"/>
          <w:snapToGrid w:val="0"/>
          <w:sz w:val="24"/>
          <w:szCs w:val="24"/>
        </w:rPr>
      </w:pPr>
    </w:p>
    <w:p w:rsidR="007A781E" w:rsidRPr="00F818C3" w:rsidRDefault="007A781E" w:rsidP="007A781E">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agree that we shall commence and undertake the Services required when instructed to do so pursuant to the terms of the Contract.   </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certify that the details of this tender and the Invitation to Tender documentation have not been communicated to any other person or adjusted in accordance with any agreement or arrangement with any other person or organisation.  </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lastRenderedPageBreak/>
        <w:t xml:space="preserve">We acknowledge that </w:t>
      </w:r>
      <w:r>
        <w:rPr>
          <w:rFonts w:eastAsia="Times New Roman" w:cs="Tahoma"/>
          <w:snapToGrid w:val="0"/>
          <w:sz w:val="24"/>
          <w:szCs w:val="24"/>
        </w:rPr>
        <w:t>Ageing Better</w:t>
      </w:r>
      <w:r w:rsidRPr="00F818C3">
        <w:rPr>
          <w:rFonts w:eastAsia="Times New Roman" w:cs="Tahoma"/>
          <w:snapToGrid w:val="0"/>
          <w:sz w:val="24"/>
          <w:szCs w:val="24"/>
        </w:rPr>
        <w:t xml:space="preserve"> is not bound to accept the lowest or any tender it may </w:t>
      </w:r>
      <w:proofErr w:type="gramStart"/>
      <w:r w:rsidRPr="00F818C3">
        <w:rPr>
          <w:rFonts w:eastAsia="Times New Roman" w:cs="Tahoma"/>
          <w:snapToGrid w:val="0"/>
          <w:sz w:val="24"/>
          <w:szCs w:val="24"/>
        </w:rPr>
        <w:t>receive, and</w:t>
      </w:r>
      <w:proofErr w:type="gramEnd"/>
      <w:r w:rsidRPr="00F818C3">
        <w:rPr>
          <w:rFonts w:eastAsia="Times New Roman" w:cs="Tahoma"/>
          <w:snapToGrid w:val="0"/>
          <w:sz w:val="24"/>
          <w:szCs w:val="24"/>
        </w:rPr>
        <w:t xml:space="preserve"> reserve the right at its absolute discretion to accept or not to accept any tender submitted.   </w:t>
      </w:r>
    </w:p>
    <w:p w:rsidR="007A781E" w:rsidRPr="00F818C3" w:rsidRDefault="007A781E" w:rsidP="007A781E">
      <w:pPr>
        <w:spacing w:after="0"/>
        <w:ind w:left="720" w:hanging="720"/>
        <w:rPr>
          <w:rFonts w:eastAsia="Times New Roman" w:cs="Tahoma"/>
          <w:snapToGrid w:val="0"/>
          <w:sz w:val="24"/>
          <w:szCs w:val="24"/>
        </w:rPr>
      </w:pPr>
    </w:p>
    <w:p w:rsidR="007A781E" w:rsidRPr="00F818C3" w:rsidRDefault="007A781E" w:rsidP="007A781E">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certify that we have full power and authority to enter into the Contract and to carry out the Services, and that this is a bona fide tender.</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confirm that in submitting our tender, we have satisfied ourselves as to the accuracy and completeness of the information we require in order to do so (including that contained in the Invitation to Tender).</w:t>
      </w:r>
    </w:p>
    <w:p w:rsidR="007A781E" w:rsidRPr="00F818C3" w:rsidRDefault="007A781E" w:rsidP="007A781E">
      <w:pPr>
        <w:spacing w:after="0"/>
        <w:rPr>
          <w:rFonts w:eastAsia="Times New Roman" w:cs="Tahoma"/>
          <w:snapToGrid w:val="0"/>
          <w:sz w:val="24"/>
          <w:szCs w:val="24"/>
        </w:rPr>
      </w:pPr>
    </w:p>
    <w:p w:rsidR="007A781E" w:rsidRPr="00C464E3" w:rsidRDefault="007A781E" w:rsidP="007A781E">
      <w:pPr>
        <w:spacing w:after="0"/>
        <w:ind w:left="720"/>
        <w:rPr>
          <w:rFonts w:cs="Tahoma"/>
          <w:b/>
          <w:sz w:val="24"/>
        </w:rPr>
      </w:pPr>
      <w:r w:rsidRPr="00C464E3">
        <w:rPr>
          <w:rFonts w:cs="Tahoma"/>
          <w:b/>
          <w:sz w:val="24"/>
        </w:rPr>
        <w:t xml:space="preserve">Total Price for this Tender </w:t>
      </w:r>
    </w:p>
    <w:p w:rsidR="007A781E" w:rsidRPr="00C464E3" w:rsidRDefault="007A781E" w:rsidP="007A781E">
      <w:pPr>
        <w:spacing w:after="0"/>
        <w:ind w:left="720"/>
        <w:rPr>
          <w:rFonts w:cs="Tahoma"/>
          <w:b/>
          <w:sz w:val="24"/>
        </w:rPr>
      </w:pPr>
    </w:p>
    <w:p w:rsidR="007A781E" w:rsidRPr="00C464E3" w:rsidRDefault="007A781E" w:rsidP="007A781E">
      <w:pPr>
        <w:spacing w:after="0"/>
        <w:ind w:left="720"/>
        <w:rPr>
          <w:rFonts w:cs="Tahoma"/>
          <w:sz w:val="24"/>
          <w:u w:val="dotted"/>
        </w:rPr>
      </w:pPr>
      <w:r w:rsidRPr="00C464E3">
        <w:rPr>
          <w:rFonts w:cs="Tahoma"/>
          <w:sz w:val="24"/>
        </w:rPr>
        <w:t>£</w:t>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p>
    <w:p w:rsidR="007A781E" w:rsidRPr="00C464E3" w:rsidRDefault="007A781E" w:rsidP="007A781E">
      <w:pPr>
        <w:spacing w:after="0"/>
        <w:ind w:left="720" w:hanging="720"/>
        <w:rPr>
          <w:rFonts w:cs="Tahoma"/>
          <w:sz w:val="24"/>
        </w:rPr>
      </w:pPr>
    </w:p>
    <w:p w:rsidR="007A781E" w:rsidRPr="00C464E3" w:rsidRDefault="007A781E" w:rsidP="007A781E">
      <w:pPr>
        <w:pStyle w:val="BodyText2"/>
        <w:spacing w:after="0" w:line="276" w:lineRule="auto"/>
        <w:ind w:firstLine="720"/>
        <w:rPr>
          <w:rFonts w:cs="Tahoma"/>
          <w:u w:val="dotted"/>
          <w:lang w:val="en-US"/>
        </w:rPr>
      </w:pPr>
      <w:r w:rsidRPr="00C464E3">
        <w:rPr>
          <w:rFonts w:cs="Tahoma"/>
          <w:sz w:val="24"/>
        </w:rPr>
        <w:t xml:space="preserve">in words </w:t>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p>
    <w:p w:rsidR="007A781E" w:rsidRPr="00F818C3" w:rsidRDefault="007A781E" w:rsidP="007A781E">
      <w:pPr>
        <w:widowControl w:val="0"/>
        <w:autoSpaceDE w:val="0"/>
        <w:autoSpaceDN w:val="0"/>
        <w:adjustRightInd w:val="0"/>
        <w:spacing w:after="0"/>
        <w:ind w:left="720"/>
        <w:rPr>
          <w:rFonts w:eastAsia="Times New Roman" w:cs="Tahoma"/>
          <w:snapToGrid w:val="0"/>
          <w:sz w:val="28"/>
          <w:szCs w:val="24"/>
        </w:rPr>
      </w:pP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spacing w:after="0"/>
        <w:ind w:left="72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spacing w:after="0"/>
        <w:ind w:left="3544" w:hanging="2824"/>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rsidR="007A781E" w:rsidRPr="00F818C3" w:rsidRDefault="007A781E" w:rsidP="007A781E">
      <w:pPr>
        <w:spacing w:after="0"/>
        <w:ind w:left="3544" w:hanging="2824"/>
        <w:rPr>
          <w:rFonts w:eastAsia="Times New Roman" w:cs="Tahoma"/>
          <w:snapToGrid w:val="0"/>
          <w:sz w:val="24"/>
          <w:szCs w:val="24"/>
        </w:rPr>
      </w:pPr>
    </w:p>
    <w:p w:rsidR="007A781E" w:rsidRPr="00F818C3" w:rsidRDefault="007A781E" w:rsidP="007A781E">
      <w:pPr>
        <w:spacing w:after="0"/>
        <w:ind w:left="3544" w:hanging="2824"/>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rsidR="007A781E" w:rsidRPr="00F818C3" w:rsidRDefault="007A781E" w:rsidP="007A781E">
      <w:pPr>
        <w:spacing w:after="0"/>
        <w:ind w:left="3544" w:hanging="2824"/>
        <w:rPr>
          <w:rFonts w:eastAsia="Times New Roman" w:cs="Tahoma"/>
          <w:snapToGrid w:val="0"/>
          <w:sz w:val="24"/>
          <w:szCs w:val="24"/>
        </w:rPr>
      </w:pPr>
    </w:p>
    <w:p w:rsidR="007A781E" w:rsidRPr="00F818C3" w:rsidRDefault="007A781E" w:rsidP="007A781E">
      <w:pPr>
        <w:spacing w:after="0"/>
        <w:ind w:left="3544" w:hanging="2824"/>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rsidR="007A781E" w:rsidRPr="00F818C3" w:rsidRDefault="007A781E" w:rsidP="007A781E">
      <w:pPr>
        <w:spacing w:after="0"/>
        <w:ind w:left="3544" w:hanging="2824"/>
        <w:rPr>
          <w:rFonts w:eastAsia="Times New Roman" w:cs="Tahoma"/>
          <w:snapToGrid w:val="0"/>
          <w:sz w:val="24"/>
          <w:szCs w:val="24"/>
        </w:rPr>
      </w:pPr>
    </w:p>
    <w:p w:rsidR="007A781E" w:rsidRPr="00F818C3" w:rsidRDefault="007A781E" w:rsidP="007A781E">
      <w:pPr>
        <w:spacing w:after="0"/>
        <w:ind w:left="3544" w:hanging="2824"/>
        <w:rPr>
          <w:rFonts w:eastAsia="Times New Roman" w:cs="Tahoma"/>
          <w:snapToGrid w:val="0"/>
          <w:sz w:val="24"/>
          <w:szCs w:val="24"/>
        </w:rPr>
      </w:pPr>
      <w:r w:rsidRPr="00F818C3">
        <w:rPr>
          <w:rFonts w:eastAsia="Times New Roman" w:cs="Tahoma"/>
          <w:snapToGrid w:val="0"/>
          <w:sz w:val="24"/>
          <w:szCs w:val="24"/>
        </w:rPr>
        <w:t xml:space="preserve">On behalf of: </w:t>
      </w:r>
    </w:p>
    <w:p w:rsidR="007A781E" w:rsidRPr="00F818C3" w:rsidRDefault="007A781E" w:rsidP="007A781E">
      <w:pPr>
        <w:spacing w:after="0"/>
        <w:ind w:left="3544" w:hanging="2824"/>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spacing w:after="0"/>
        <w:ind w:left="3544" w:hanging="2824"/>
        <w:rPr>
          <w:rFonts w:eastAsia="Times New Roman" w:cs="Tahoma"/>
          <w:snapToGrid w:val="0"/>
          <w:sz w:val="24"/>
          <w:szCs w:val="24"/>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rsidR="007A781E" w:rsidRDefault="007A781E" w:rsidP="007A781E">
      <w:pPr>
        <w:keepNext/>
        <w:spacing w:after="0"/>
        <w:ind w:left="709"/>
        <w:outlineLvl w:val="2"/>
        <w:rPr>
          <w:rFonts w:eastAsia="Times New Roman" w:cs="Tahoma"/>
          <w:b/>
          <w:bCs/>
          <w:snapToGrid w:val="0"/>
          <w:color w:val="4D146B"/>
          <w:sz w:val="24"/>
          <w:szCs w:val="26"/>
          <w:lang w:eastAsia="en-GB"/>
        </w:rPr>
      </w:pPr>
    </w:p>
    <w:p w:rsidR="007A781E" w:rsidRDefault="007A781E" w:rsidP="007A781E">
      <w:pPr>
        <w:keepNext/>
        <w:spacing w:after="0"/>
        <w:ind w:left="709"/>
        <w:jc w:val="center"/>
        <w:outlineLvl w:val="2"/>
        <w:rPr>
          <w:rFonts w:eastAsia="Times New Roman" w:cs="Tahoma"/>
          <w:b/>
          <w:bCs/>
          <w:snapToGrid w:val="0"/>
          <w:color w:val="4D146B"/>
          <w:sz w:val="24"/>
          <w:szCs w:val="26"/>
          <w:lang w:eastAsia="en-GB"/>
        </w:rPr>
      </w:pPr>
    </w:p>
    <w:p w:rsidR="007A781E" w:rsidRDefault="007A781E" w:rsidP="007A781E">
      <w:pPr>
        <w:keepNext/>
        <w:spacing w:after="0"/>
        <w:ind w:left="709"/>
        <w:jc w:val="center"/>
        <w:outlineLvl w:val="2"/>
        <w:rPr>
          <w:rFonts w:eastAsia="Times New Roman" w:cs="Tahoma"/>
          <w:b/>
          <w:bCs/>
          <w:snapToGrid w:val="0"/>
          <w:color w:val="4D146B"/>
          <w:sz w:val="24"/>
          <w:szCs w:val="26"/>
          <w:lang w:eastAsia="en-GB"/>
        </w:rPr>
      </w:pPr>
    </w:p>
    <w:p w:rsidR="007A781E" w:rsidRDefault="007A781E" w:rsidP="007A781E">
      <w:pPr>
        <w:keepNext/>
        <w:spacing w:after="0"/>
        <w:ind w:left="709"/>
        <w:jc w:val="center"/>
        <w:outlineLvl w:val="2"/>
        <w:rPr>
          <w:rFonts w:eastAsia="Times New Roman" w:cs="Tahoma"/>
          <w:b/>
          <w:bCs/>
          <w:snapToGrid w:val="0"/>
          <w:color w:val="4D146B"/>
          <w:sz w:val="24"/>
          <w:szCs w:val="26"/>
          <w:lang w:eastAsia="en-GB"/>
        </w:rPr>
      </w:pPr>
    </w:p>
    <w:p w:rsidR="007A781E" w:rsidRDefault="007A781E" w:rsidP="007A781E">
      <w:pPr>
        <w:keepNext/>
        <w:spacing w:after="0"/>
        <w:ind w:left="709"/>
        <w:jc w:val="center"/>
        <w:outlineLvl w:val="2"/>
        <w:rPr>
          <w:rFonts w:eastAsia="Times New Roman" w:cs="Tahoma"/>
          <w:b/>
          <w:bCs/>
          <w:snapToGrid w:val="0"/>
          <w:color w:val="4D146B"/>
          <w:sz w:val="24"/>
          <w:szCs w:val="26"/>
          <w:lang w:eastAsia="en-GB"/>
        </w:rPr>
      </w:pPr>
    </w:p>
    <w:p w:rsidR="007A781E" w:rsidRDefault="007A781E" w:rsidP="007A781E">
      <w:pPr>
        <w:keepNext/>
        <w:spacing w:after="0"/>
        <w:ind w:left="709"/>
        <w:jc w:val="center"/>
        <w:outlineLvl w:val="2"/>
        <w:rPr>
          <w:rFonts w:eastAsia="Times New Roman" w:cs="Tahoma"/>
          <w:b/>
          <w:bCs/>
          <w:snapToGrid w:val="0"/>
          <w:color w:val="4D146B"/>
          <w:sz w:val="24"/>
          <w:szCs w:val="26"/>
          <w:lang w:eastAsia="en-GB"/>
        </w:rPr>
      </w:pPr>
    </w:p>
    <w:p w:rsidR="007A781E" w:rsidRDefault="007A781E" w:rsidP="007A781E">
      <w:pPr>
        <w:keepNext/>
        <w:spacing w:after="0"/>
        <w:ind w:left="709"/>
        <w:jc w:val="center"/>
        <w:outlineLvl w:val="2"/>
        <w:rPr>
          <w:rFonts w:eastAsia="Times New Roman" w:cs="Tahoma"/>
          <w:b/>
          <w:bCs/>
          <w:snapToGrid w:val="0"/>
          <w:color w:val="4D146B"/>
          <w:sz w:val="24"/>
          <w:szCs w:val="26"/>
          <w:lang w:eastAsia="en-GB"/>
        </w:rPr>
        <w:sectPr w:rsidR="007A781E" w:rsidSect="009B38B1">
          <w:pgSz w:w="11906" w:h="16838"/>
          <w:pgMar w:top="1440" w:right="1440" w:bottom="1440" w:left="1440" w:header="708" w:footer="708" w:gutter="0"/>
          <w:cols w:space="708"/>
          <w:docGrid w:linePitch="360"/>
        </w:sectPr>
      </w:pPr>
    </w:p>
    <w:p w:rsidR="007A781E" w:rsidRPr="00D41A73" w:rsidRDefault="007A781E" w:rsidP="007A781E">
      <w:pPr>
        <w:keepNext/>
        <w:spacing w:after="0"/>
        <w:ind w:left="709"/>
        <w:jc w:val="center"/>
        <w:outlineLvl w:val="2"/>
        <w:rPr>
          <w:rFonts w:eastAsia="Times New Roman" w:cs="Tahoma"/>
          <w:b/>
          <w:bCs/>
          <w:snapToGrid w:val="0"/>
          <w:color w:val="462666"/>
          <w:sz w:val="36"/>
          <w:szCs w:val="26"/>
          <w:lang w:eastAsia="en-GB"/>
        </w:rPr>
      </w:pPr>
      <w:bookmarkStart w:id="13" w:name="_Toc455320470"/>
      <w:bookmarkStart w:id="14" w:name="_Toc25679749"/>
      <w:r w:rsidRPr="00D41A73">
        <w:rPr>
          <w:rFonts w:eastAsia="Times New Roman" w:cs="Tahoma"/>
          <w:b/>
          <w:bCs/>
          <w:color w:val="462666"/>
          <w:sz w:val="36"/>
          <w:lang w:eastAsia="en-GB"/>
        </w:rPr>
        <w:lastRenderedPageBreak/>
        <w:t xml:space="preserve">Appendix </w:t>
      </w:r>
      <w:r>
        <w:rPr>
          <w:rFonts w:eastAsia="Times New Roman" w:cs="Tahoma"/>
          <w:b/>
          <w:bCs/>
          <w:color w:val="462666"/>
          <w:sz w:val="36"/>
          <w:lang w:eastAsia="en-GB"/>
        </w:rPr>
        <w:t>5</w:t>
      </w:r>
      <w:r w:rsidRPr="00D41A73">
        <w:rPr>
          <w:rFonts w:eastAsia="Times New Roman" w:cs="Tahoma"/>
          <w:b/>
          <w:bCs/>
          <w:color w:val="462666"/>
          <w:sz w:val="36"/>
          <w:lang w:eastAsia="en-GB"/>
        </w:rPr>
        <w:t xml:space="preserve"> – </w:t>
      </w:r>
      <w:r w:rsidRPr="00D41A73">
        <w:rPr>
          <w:rFonts w:eastAsia="Times New Roman" w:cs="Tahoma"/>
          <w:b/>
          <w:bCs/>
          <w:snapToGrid w:val="0"/>
          <w:color w:val="462666"/>
          <w:sz w:val="36"/>
          <w:szCs w:val="26"/>
          <w:lang w:eastAsia="en-GB"/>
        </w:rPr>
        <w:t>Anti-Collusion Certificate</w:t>
      </w:r>
      <w:bookmarkEnd w:id="13"/>
      <w:bookmarkEnd w:id="14"/>
    </w:p>
    <w:p w:rsidR="007A781E" w:rsidRDefault="007A781E" w:rsidP="007A781E">
      <w:pPr>
        <w:keepNext/>
        <w:spacing w:after="0"/>
        <w:ind w:left="709"/>
        <w:jc w:val="center"/>
        <w:outlineLvl w:val="2"/>
        <w:rPr>
          <w:rFonts w:eastAsia="Times New Roman" w:cs="Tahoma"/>
          <w:b/>
          <w:bCs/>
          <w:snapToGrid w:val="0"/>
          <w:color w:val="4D146B"/>
          <w:sz w:val="24"/>
          <w:szCs w:val="26"/>
          <w:lang w:eastAsia="en-GB"/>
        </w:rPr>
      </w:pPr>
    </w:p>
    <w:p w:rsidR="007A781E" w:rsidRPr="00F818C3" w:rsidRDefault="007A781E" w:rsidP="007A781E">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rsidR="007A781E" w:rsidRPr="00F818C3" w:rsidRDefault="007A781E" w:rsidP="007A781E">
      <w:pPr>
        <w:spacing w:after="0"/>
        <w:rPr>
          <w:rFonts w:eastAsia="Times New Roman" w:cs="Tahoma"/>
          <w:b/>
          <w:iCs/>
          <w:snapToGrid w:val="0"/>
          <w:sz w:val="24"/>
          <w:szCs w:val="24"/>
        </w:rPr>
      </w:pPr>
    </w:p>
    <w:p w:rsidR="007A781E" w:rsidRPr="00F818C3" w:rsidRDefault="007A781E" w:rsidP="007A781E">
      <w:pPr>
        <w:spacing w:after="0"/>
        <w:ind w:left="709" w:hanging="709"/>
        <w:contextualSpacing/>
        <w:rPr>
          <w:rFonts w:eastAsia="Times New Roman" w:cs="Tahoma"/>
          <w:b/>
          <w:sz w:val="24"/>
          <w:szCs w:val="24"/>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Pr>
          <w:rFonts w:eastAsia="Times New Roman" w:cs="Tahoma"/>
          <w:b/>
          <w:sz w:val="24"/>
          <w:szCs w:val="24"/>
        </w:rPr>
        <w:t>CRM System 2019</w:t>
      </w:r>
      <w:r w:rsidRPr="00F818C3">
        <w:rPr>
          <w:rFonts w:eastAsia="Times New Roman" w:cs="Tahoma"/>
          <w:iCs/>
          <w:snapToGrid w:val="0"/>
          <w:sz w:val="24"/>
          <w:szCs w:val="24"/>
        </w:rPr>
        <w:t xml:space="preserve"> (the </w:t>
      </w:r>
      <w:r w:rsidRPr="00F818C3">
        <w:rPr>
          <w:rFonts w:eastAsia="Times New Roman" w:cs="Tahoma"/>
          <w:b/>
          <w:iCs/>
          <w:snapToGrid w:val="0"/>
          <w:sz w:val="24"/>
          <w:szCs w:val="24"/>
        </w:rPr>
        <w:t>“Contract”</w:t>
      </w:r>
      <w:r w:rsidRPr="00F818C3">
        <w:rPr>
          <w:rFonts w:eastAsia="Times New Roman" w:cs="Tahoma"/>
          <w:iCs/>
          <w:snapToGrid w:val="0"/>
          <w:sz w:val="24"/>
          <w:szCs w:val="24"/>
        </w:rPr>
        <w:t>)</w:t>
      </w:r>
    </w:p>
    <w:p w:rsidR="007A781E" w:rsidRPr="00F818C3" w:rsidRDefault="007A781E" w:rsidP="007A781E">
      <w:pPr>
        <w:spacing w:after="0"/>
        <w:rPr>
          <w:rFonts w:eastAsia="Times New Roman" w:cs="Tahoma"/>
          <w:i/>
          <w:iCs/>
          <w:snapToGrid w:val="0"/>
          <w:sz w:val="24"/>
          <w:szCs w:val="24"/>
        </w:rPr>
      </w:pPr>
    </w:p>
    <w:p w:rsidR="007A781E" w:rsidRPr="00F818C3" w:rsidRDefault="007A781E" w:rsidP="007A781E">
      <w:pPr>
        <w:spacing w:after="0"/>
        <w:rPr>
          <w:rFonts w:eastAsia="Times New Roman" w:cs="Tahoma"/>
          <w:snapToGrid w:val="0"/>
          <w:sz w:val="24"/>
          <w:szCs w:val="24"/>
        </w:rPr>
      </w:pPr>
      <w:r w:rsidRPr="00F818C3">
        <w:rPr>
          <w:rFonts w:eastAsia="Times New Roman" w:cs="Tahoma"/>
          <w:snapToGrid w:val="0"/>
          <w:sz w:val="24"/>
          <w:szCs w:val="24"/>
        </w:rPr>
        <w:t xml:space="preserve">The essence of the public procurement process is that </w:t>
      </w:r>
      <w:r>
        <w:rPr>
          <w:rFonts w:eastAsia="Times New Roman" w:cs="Tahoma"/>
          <w:snapToGrid w:val="0"/>
          <w:sz w:val="24"/>
          <w:szCs w:val="24"/>
        </w:rPr>
        <w:t>Ageing Better</w:t>
      </w:r>
      <w:r w:rsidRPr="00F818C3">
        <w:rPr>
          <w:rFonts w:eastAsia="Times New Roman" w:cs="Tahoma"/>
          <w:snapToGrid w:val="0"/>
          <w:sz w:val="24"/>
          <w:szCs w:val="24"/>
        </w:rPr>
        <w:t xml:space="preserve"> shall receive </w:t>
      </w:r>
      <w:r w:rsidRPr="00F818C3">
        <w:rPr>
          <w:rFonts w:eastAsia="Times New Roman" w:cs="Tahoma"/>
          <w:i/>
          <w:snapToGrid w:val="0"/>
          <w:sz w:val="24"/>
          <w:szCs w:val="24"/>
        </w:rPr>
        <w:t>bona fide</w:t>
      </w:r>
      <w:r w:rsidRPr="00F818C3">
        <w:rPr>
          <w:rFonts w:eastAsia="Times New Roman" w:cs="Tahoma"/>
          <w:snapToGrid w:val="0"/>
          <w:sz w:val="24"/>
          <w:szCs w:val="24"/>
        </w:rPr>
        <w:t xml:space="preserve"> competitive tenders from all Bidders. In recognition of this principle we hereby certify that this is a </w:t>
      </w:r>
      <w:r w:rsidRPr="00F818C3">
        <w:rPr>
          <w:rFonts w:eastAsia="Times New Roman" w:cs="Tahoma"/>
          <w:i/>
          <w:snapToGrid w:val="0"/>
          <w:sz w:val="24"/>
          <w:szCs w:val="24"/>
        </w:rPr>
        <w:t>bona fide</w:t>
      </w:r>
      <w:r w:rsidRPr="00F818C3">
        <w:rPr>
          <w:rFonts w:eastAsia="Times New Roman" w:cs="Tahoma"/>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Entered into any agreement with any other person with the aim of preventing bids being made or as to the fixing or adjusting of any bid or the conditions on which any bid is made; or</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Caused or induced any person to enter into such an agreement as is mentioned in paragraph (1) and (2) above; or</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Committed any offence under the Bribe</w:t>
      </w:r>
      <w:r>
        <w:rPr>
          <w:rFonts w:eastAsia="Times New Roman" w:cs="Tahoma"/>
          <w:snapToGrid w:val="0"/>
          <w:sz w:val="24"/>
          <w:szCs w:val="24"/>
        </w:rPr>
        <w:t>ry Act 2010</w:t>
      </w:r>
      <w:r w:rsidRPr="00F818C3">
        <w:rPr>
          <w:rFonts w:eastAsia="Times New Roman" w:cs="Tahoma"/>
          <w:snapToGrid w:val="0"/>
          <w:sz w:val="24"/>
          <w:szCs w:val="24"/>
        </w:rPr>
        <w:t>; or</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Canvassed any other persons referred to in paragraph (1) above in connection with the Contract; or</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 xml:space="preserve">Contacted any officer of </w:t>
      </w:r>
      <w:r>
        <w:rPr>
          <w:rFonts w:eastAsia="Times New Roman" w:cs="Tahoma"/>
          <w:snapToGrid w:val="0"/>
          <w:sz w:val="24"/>
          <w:szCs w:val="24"/>
        </w:rPr>
        <w:t>Ageing Better</w:t>
      </w:r>
      <w:r w:rsidRPr="00F818C3">
        <w:rPr>
          <w:rFonts w:eastAsia="Times New Roman" w:cs="Tahoma"/>
          <w:snapToGrid w:val="0"/>
          <w:sz w:val="24"/>
          <w:szCs w:val="24"/>
        </w:rPr>
        <w:t xml:space="preserve"> about any aspect of the Contract except in a manner permitted by the Invitation to Tender.</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spacing w:after="0"/>
        <w:rPr>
          <w:rFonts w:eastAsia="Times New Roman" w:cs="Tahoma"/>
          <w:snapToGrid w:val="0"/>
          <w:sz w:val="24"/>
          <w:szCs w:val="24"/>
        </w:rPr>
      </w:pPr>
      <w:r w:rsidRPr="00F818C3">
        <w:rPr>
          <w:rFonts w:eastAsia="Times New Roman" w:cs="Tahoma"/>
          <w:snapToGrid w:val="0"/>
          <w:sz w:val="24"/>
          <w:szCs w:val="24"/>
        </w:rPr>
        <w:t xml:space="preserve">We also undertake that we shall not procure the doing of any of the acts mentioned in paragraphs (1) to (7) above before the hour and date specified for the return of the bid nor </w:t>
      </w:r>
      <w:r w:rsidRPr="00F818C3">
        <w:rPr>
          <w:rFonts w:eastAsia="Times New Roman" w:cs="Tahoma"/>
          <w:snapToGrid w:val="0"/>
          <w:sz w:val="24"/>
          <w:szCs w:val="24"/>
        </w:rPr>
        <w:lastRenderedPageBreak/>
        <w:t xml:space="preserve">(in the event of the bid being accepted) shall we do so while the resulting Contract continues in force between us (or our successors in title) and </w:t>
      </w:r>
      <w:r>
        <w:rPr>
          <w:rFonts w:eastAsia="Times New Roman" w:cs="Tahoma"/>
          <w:snapToGrid w:val="0"/>
          <w:sz w:val="24"/>
          <w:szCs w:val="24"/>
        </w:rPr>
        <w:t>Ageing Better</w:t>
      </w:r>
      <w:r w:rsidRPr="00F818C3">
        <w:rPr>
          <w:rFonts w:eastAsia="Times New Roman" w:cs="Tahoma"/>
          <w:snapToGrid w:val="0"/>
          <w:sz w:val="24"/>
          <w:szCs w:val="24"/>
        </w:rPr>
        <w:t>.</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spacing w:after="0"/>
        <w:rPr>
          <w:rFonts w:eastAsia="Times New Roman" w:cs="Tahoma"/>
          <w:snapToGrid w:val="0"/>
          <w:sz w:val="24"/>
          <w:szCs w:val="24"/>
        </w:rPr>
      </w:pPr>
      <w:r w:rsidRPr="00F818C3">
        <w:rPr>
          <w:rFonts w:eastAsia="Times New Roman" w:cs="Tahoma"/>
          <w:snapToGrid w:val="0"/>
          <w:sz w:val="24"/>
          <w:szCs w:val="24"/>
        </w:rPr>
        <w:t>In this certificate</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spacing w:after="0"/>
        <w:rPr>
          <w:rFonts w:eastAsia="Times New Roman" w:cs="Tahoma"/>
          <w:snapToGrid w:val="0"/>
          <w:sz w:val="24"/>
          <w:szCs w:val="24"/>
        </w:rPr>
      </w:pPr>
      <w:r w:rsidRPr="00F818C3">
        <w:rPr>
          <w:rFonts w:eastAsia="Times New Roman" w:cs="Tahoma"/>
          <w:snapToGrid w:val="0"/>
          <w:sz w:val="24"/>
          <w:szCs w:val="24"/>
        </w:rPr>
        <w:t>The word “person” includes any person, body or association, corporate or incorporate and “agreement” includes any arrangement whether formal or informal and whether legally binding or not.</w:t>
      </w:r>
    </w:p>
    <w:p w:rsidR="007A781E" w:rsidRPr="00F818C3" w:rsidRDefault="007A781E" w:rsidP="007A781E">
      <w:pPr>
        <w:spacing w:after="0"/>
        <w:rPr>
          <w:rFonts w:eastAsia="Times New Roman" w:cs="Tahoma"/>
          <w:snapToGrid w:val="0"/>
          <w:sz w:val="24"/>
          <w:szCs w:val="24"/>
        </w:rPr>
      </w:pPr>
    </w:p>
    <w:p w:rsidR="007A781E" w:rsidRPr="00F818C3" w:rsidRDefault="007A781E" w:rsidP="007A781E">
      <w:pPr>
        <w:spacing w:after="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rsidR="007A781E" w:rsidRPr="00F818C3" w:rsidRDefault="007A781E" w:rsidP="007A781E">
      <w:pPr>
        <w:spacing w:after="0"/>
        <w:rPr>
          <w:rFonts w:eastAsia="Times New Roman" w:cs="Tahoma"/>
          <w:sz w:val="28"/>
          <w:szCs w:val="24"/>
        </w:rPr>
      </w:pPr>
    </w:p>
    <w:p w:rsidR="007A781E" w:rsidRPr="00F818C3" w:rsidRDefault="007A781E" w:rsidP="007A781E">
      <w:pPr>
        <w:spacing w:after="0"/>
        <w:ind w:left="2977" w:hanging="2977"/>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rsidR="007A781E" w:rsidRPr="00F818C3" w:rsidRDefault="007A781E" w:rsidP="007A781E">
      <w:pPr>
        <w:spacing w:after="0"/>
        <w:ind w:left="2977" w:hanging="2977"/>
        <w:rPr>
          <w:rFonts w:eastAsia="Times New Roman" w:cs="Tahoma"/>
          <w:snapToGrid w:val="0"/>
          <w:sz w:val="24"/>
          <w:szCs w:val="24"/>
        </w:rPr>
      </w:pPr>
    </w:p>
    <w:p w:rsidR="007A781E" w:rsidRPr="00F818C3" w:rsidRDefault="007A781E" w:rsidP="007A781E">
      <w:pPr>
        <w:spacing w:after="0"/>
        <w:ind w:left="2977" w:hanging="2977"/>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rsidR="007A781E" w:rsidRPr="00F818C3" w:rsidRDefault="007A781E" w:rsidP="007A781E">
      <w:pPr>
        <w:spacing w:after="0"/>
        <w:ind w:left="2977" w:hanging="2977"/>
        <w:rPr>
          <w:rFonts w:eastAsia="Times New Roman" w:cs="Tahoma"/>
          <w:snapToGrid w:val="0"/>
          <w:sz w:val="24"/>
          <w:szCs w:val="24"/>
        </w:rPr>
      </w:pPr>
    </w:p>
    <w:p w:rsidR="007A781E" w:rsidRPr="00F818C3" w:rsidRDefault="007A781E" w:rsidP="007A781E">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rsidR="007A781E" w:rsidRPr="00F818C3" w:rsidRDefault="007A781E" w:rsidP="007A781E">
      <w:pPr>
        <w:spacing w:after="0"/>
        <w:ind w:left="2977" w:hanging="2977"/>
        <w:rPr>
          <w:rFonts w:eastAsia="Times New Roman" w:cs="Tahoma"/>
          <w:snapToGrid w:val="0"/>
          <w:sz w:val="24"/>
          <w:szCs w:val="24"/>
        </w:rPr>
      </w:pPr>
    </w:p>
    <w:p w:rsidR="007A781E" w:rsidRPr="00F818C3" w:rsidRDefault="007A781E" w:rsidP="007A781E">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On behalf of: </w:t>
      </w:r>
    </w:p>
    <w:p w:rsidR="007A781E" w:rsidRPr="00F818C3" w:rsidRDefault="007A781E" w:rsidP="007A781E">
      <w:pPr>
        <w:spacing w:after="0"/>
        <w:ind w:left="2977" w:hanging="2977"/>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rsidR="007A781E" w:rsidRPr="00F818C3" w:rsidRDefault="007A781E" w:rsidP="007A781E">
      <w:pPr>
        <w:ind w:left="2977" w:hanging="2977"/>
        <w:rPr>
          <w:rFonts w:eastAsia="Times New Roman" w:cs="Tahoma"/>
          <w:snapToGrid w:val="0"/>
          <w:sz w:val="24"/>
          <w:szCs w:val="24"/>
        </w:rPr>
      </w:pPr>
    </w:p>
    <w:p w:rsidR="007A781E" w:rsidRPr="00F818C3" w:rsidRDefault="007A781E" w:rsidP="007A781E">
      <w:pPr>
        <w:ind w:left="2977" w:hanging="2977"/>
        <w:rPr>
          <w:rFonts w:eastAsia="Times New Roman" w:cs="Tahoma"/>
          <w:snapToGrid w:val="0"/>
          <w:sz w:val="24"/>
          <w:szCs w:val="24"/>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rsidR="007A781E" w:rsidRDefault="007A781E" w:rsidP="007A781E">
      <w:pPr>
        <w:jc w:val="both"/>
        <w:rPr>
          <w:b/>
          <w:sz w:val="24"/>
        </w:rPr>
        <w:sectPr w:rsidR="007A781E" w:rsidSect="009B38B1">
          <w:headerReference w:type="default" r:id="rId8"/>
          <w:pgSz w:w="11906" w:h="16838"/>
          <w:pgMar w:top="1440" w:right="1440" w:bottom="1440" w:left="1440" w:header="708" w:footer="708" w:gutter="0"/>
          <w:cols w:space="708"/>
          <w:docGrid w:linePitch="360"/>
        </w:sectPr>
      </w:pPr>
    </w:p>
    <w:p w:rsidR="007A781E" w:rsidRPr="00D41A73" w:rsidRDefault="007A781E" w:rsidP="007A781E">
      <w:pPr>
        <w:keepNext/>
        <w:spacing w:after="0"/>
        <w:ind w:left="709"/>
        <w:jc w:val="center"/>
        <w:outlineLvl w:val="2"/>
        <w:rPr>
          <w:rFonts w:eastAsia="Times New Roman" w:cs="Tahoma"/>
          <w:b/>
          <w:bCs/>
          <w:snapToGrid w:val="0"/>
          <w:color w:val="462666"/>
          <w:sz w:val="36"/>
          <w:szCs w:val="26"/>
          <w:lang w:eastAsia="en-GB"/>
        </w:rPr>
      </w:pPr>
      <w:bookmarkStart w:id="15" w:name="_Toc455320471"/>
      <w:bookmarkStart w:id="16" w:name="_Toc25679750"/>
      <w:r w:rsidRPr="00D41A73">
        <w:rPr>
          <w:rFonts w:eastAsia="Times New Roman" w:cs="Tahoma"/>
          <w:b/>
          <w:bCs/>
          <w:color w:val="462666"/>
          <w:sz w:val="36"/>
          <w:lang w:eastAsia="en-GB"/>
        </w:rPr>
        <w:lastRenderedPageBreak/>
        <w:t xml:space="preserve">Appendix </w:t>
      </w:r>
      <w:r>
        <w:rPr>
          <w:rFonts w:eastAsia="Times New Roman" w:cs="Tahoma"/>
          <w:b/>
          <w:bCs/>
          <w:color w:val="462666"/>
          <w:sz w:val="36"/>
          <w:lang w:eastAsia="en-GB"/>
        </w:rPr>
        <w:t>6</w:t>
      </w:r>
      <w:r w:rsidRPr="00D41A73">
        <w:rPr>
          <w:rFonts w:eastAsia="Times New Roman" w:cs="Tahoma"/>
          <w:b/>
          <w:bCs/>
          <w:color w:val="462666"/>
          <w:sz w:val="36"/>
          <w:lang w:eastAsia="en-GB"/>
        </w:rPr>
        <w:t xml:space="preserve"> – </w:t>
      </w:r>
      <w:r w:rsidRPr="00D41A73">
        <w:rPr>
          <w:rFonts w:eastAsia="Times New Roman" w:cs="Tahoma"/>
          <w:b/>
          <w:bCs/>
          <w:snapToGrid w:val="0"/>
          <w:color w:val="462666"/>
          <w:sz w:val="36"/>
          <w:szCs w:val="26"/>
          <w:lang w:eastAsia="en-GB"/>
        </w:rPr>
        <w:t>Non-Canvassing Certificate</w:t>
      </w:r>
      <w:bookmarkEnd w:id="15"/>
      <w:bookmarkEnd w:id="16"/>
    </w:p>
    <w:p w:rsidR="007A781E" w:rsidRDefault="007A781E" w:rsidP="007A781E">
      <w:pPr>
        <w:keepNext/>
        <w:spacing w:after="0"/>
        <w:ind w:left="709"/>
        <w:jc w:val="center"/>
        <w:outlineLvl w:val="2"/>
        <w:rPr>
          <w:rFonts w:eastAsia="Times New Roman" w:cs="Tahoma"/>
          <w:b/>
          <w:bCs/>
          <w:snapToGrid w:val="0"/>
          <w:color w:val="4D146B"/>
          <w:sz w:val="24"/>
          <w:szCs w:val="26"/>
          <w:lang w:eastAsia="en-GB"/>
        </w:rPr>
      </w:pPr>
    </w:p>
    <w:p w:rsidR="007A781E" w:rsidRPr="00F818C3" w:rsidRDefault="007A781E" w:rsidP="007A781E">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rsidR="007A781E" w:rsidRPr="00F818C3" w:rsidRDefault="007A781E" w:rsidP="007A781E">
      <w:pPr>
        <w:spacing w:after="0"/>
        <w:rPr>
          <w:rFonts w:eastAsia="Times New Roman" w:cs="Tahoma"/>
          <w:b/>
          <w:iCs/>
          <w:snapToGrid w:val="0"/>
          <w:sz w:val="24"/>
          <w:szCs w:val="24"/>
        </w:rPr>
      </w:pPr>
    </w:p>
    <w:p w:rsidR="007A781E" w:rsidRPr="00F818C3" w:rsidRDefault="007A781E" w:rsidP="007A781E">
      <w:pPr>
        <w:spacing w:after="0"/>
        <w:ind w:left="709" w:hanging="709"/>
        <w:contextualSpacing/>
        <w:rPr>
          <w:rFonts w:eastAsia="Times New Roman" w:cs="Tahoma"/>
          <w:b/>
          <w:sz w:val="24"/>
          <w:szCs w:val="24"/>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Pr>
          <w:rFonts w:eastAsia="Times New Roman" w:cs="Tahoma"/>
          <w:b/>
          <w:sz w:val="24"/>
          <w:szCs w:val="24"/>
        </w:rPr>
        <w:t>CRM System 2019</w:t>
      </w:r>
      <w:r w:rsidRPr="00F818C3">
        <w:rPr>
          <w:rFonts w:eastAsia="Times New Roman" w:cs="Tahoma"/>
          <w:iCs/>
          <w:snapToGrid w:val="0"/>
          <w:sz w:val="24"/>
          <w:szCs w:val="24"/>
        </w:rPr>
        <w:t xml:space="preserve"> (the </w:t>
      </w:r>
      <w:r w:rsidRPr="00F818C3">
        <w:rPr>
          <w:rFonts w:eastAsia="Times New Roman" w:cs="Tahoma"/>
          <w:b/>
          <w:iCs/>
          <w:snapToGrid w:val="0"/>
          <w:sz w:val="24"/>
          <w:szCs w:val="24"/>
        </w:rPr>
        <w:t>“Contract”</w:t>
      </w:r>
      <w:r w:rsidRPr="00F818C3">
        <w:rPr>
          <w:rFonts w:eastAsia="Times New Roman" w:cs="Tahoma"/>
          <w:iCs/>
          <w:snapToGrid w:val="0"/>
          <w:sz w:val="24"/>
          <w:szCs w:val="24"/>
        </w:rPr>
        <w:t>)</w:t>
      </w:r>
    </w:p>
    <w:p w:rsidR="007A781E" w:rsidRPr="00F818C3" w:rsidRDefault="007A781E" w:rsidP="007A781E">
      <w:pPr>
        <w:spacing w:after="0"/>
        <w:ind w:left="2977" w:hanging="2977"/>
        <w:rPr>
          <w:rFonts w:eastAsia="Times New Roman" w:cs="Tahoma"/>
          <w:sz w:val="28"/>
          <w:szCs w:val="24"/>
        </w:rPr>
      </w:pPr>
    </w:p>
    <w:p w:rsidR="007A781E" w:rsidRPr="00F818C3" w:rsidRDefault="007A781E" w:rsidP="007A781E">
      <w:pPr>
        <w:spacing w:after="0"/>
        <w:rPr>
          <w:rFonts w:eastAsia="Times New Roman" w:cs="Tahoma"/>
          <w:b/>
          <w:bCs/>
          <w:sz w:val="24"/>
          <w:szCs w:val="24"/>
        </w:rPr>
      </w:pPr>
      <w:r w:rsidRPr="00F818C3">
        <w:rPr>
          <w:rFonts w:eastAsia="Times New Roman" w:cs="Tahoma"/>
          <w:b/>
          <w:bCs/>
          <w:snapToGrid w:val="0"/>
          <w:sz w:val="24"/>
          <w:szCs w:val="24"/>
        </w:rPr>
        <w:t>Non-Canvassing Certificate</w:t>
      </w:r>
    </w:p>
    <w:p w:rsidR="007A781E" w:rsidRPr="00F818C3" w:rsidRDefault="007A781E" w:rsidP="007A781E">
      <w:pPr>
        <w:spacing w:after="0"/>
        <w:rPr>
          <w:rFonts w:eastAsia="Times New Roman" w:cs="Tahoma"/>
          <w:b/>
          <w:sz w:val="24"/>
          <w:szCs w:val="24"/>
        </w:rPr>
      </w:pPr>
    </w:p>
    <w:p w:rsidR="007A781E" w:rsidRPr="00F818C3" w:rsidRDefault="007A781E" w:rsidP="007A781E">
      <w:pPr>
        <w:spacing w:after="0"/>
        <w:rPr>
          <w:rFonts w:eastAsia="Times New Roman" w:cs="Tahoma"/>
          <w:sz w:val="24"/>
          <w:szCs w:val="24"/>
        </w:rPr>
      </w:pPr>
      <w:r w:rsidRPr="00F818C3">
        <w:rPr>
          <w:rFonts w:eastAsia="Times New Roman" w:cs="Tahoma"/>
          <w:sz w:val="24"/>
          <w:szCs w:val="24"/>
        </w:rPr>
        <w:t xml:space="preserve">I/we hereby certify that I/we have not canvassed or solicited any officer or employee of </w:t>
      </w:r>
      <w:r>
        <w:rPr>
          <w:rFonts w:eastAsia="Times New Roman" w:cs="Tahoma"/>
          <w:sz w:val="24"/>
          <w:szCs w:val="24"/>
        </w:rPr>
        <w:t>Ageing Better</w:t>
      </w:r>
      <w:r w:rsidRPr="00F818C3">
        <w:rPr>
          <w:rFonts w:eastAsia="Times New Roman" w:cs="Tahoma"/>
          <w:snapToGrid w:val="0"/>
          <w:sz w:val="24"/>
          <w:szCs w:val="24"/>
        </w:rPr>
        <w:t xml:space="preserve"> </w:t>
      </w:r>
      <w:r w:rsidRPr="00F818C3">
        <w:rPr>
          <w:rFonts w:eastAsia="Times New Roman" w:cs="Tahoma"/>
          <w:sz w:val="24"/>
          <w:szCs w:val="24"/>
        </w:rPr>
        <w:t xml:space="preserve">in connection with the award of the Contract and that no person employed by me/us or acting on my/our behalf has done any such act. </w:t>
      </w:r>
    </w:p>
    <w:p w:rsidR="007A781E" w:rsidRPr="00F818C3" w:rsidRDefault="007A781E" w:rsidP="007A781E">
      <w:pPr>
        <w:spacing w:after="0"/>
        <w:rPr>
          <w:rFonts w:eastAsia="Times New Roman" w:cs="Tahoma"/>
          <w:sz w:val="24"/>
          <w:szCs w:val="24"/>
        </w:rPr>
      </w:pPr>
    </w:p>
    <w:p w:rsidR="007A781E" w:rsidRPr="00F818C3" w:rsidRDefault="007A781E" w:rsidP="007A781E">
      <w:pPr>
        <w:spacing w:after="0"/>
        <w:rPr>
          <w:rFonts w:eastAsia="Times New Roman" w:cs="Tahoma"/>
          <w:sz w:val="24"/>
          <w:szCs w:val="24"/>
        </w:rPr>
      </w:pPr>
      <w:r w:rsidRPr="00F818C3">
        <w:rPr>
          <w:rFonts w:eastAsia="Times New Roman" w:cs="Tahoma"/>
          <w:sz w:val="24"/>
          <w:szCs w:val="24"/>
        </w:rPr>
        <w:t xml:space="preserve">I/we hereby further undertake that I/we will not in the future canvass or solicit any officer or employee of </w:t>
      </w:r>
      <w:r>
        <w:rPr>
          <w:rFonts w:eastAsia="Times New Roman" w:cs="Tahoma"/>
          <w:sz w:val="24"/>
          <w:szCs w:val="24"/>
        </w:rPr>
        <w:t>Ageing Better</w:t>
      </w:r>
      <w:r w:rsidRPr="00F818C3">
        <w:rPr>
          <w:rFonts w:eastAsia="Times New Roman" w:cs="Tahoma"/>
          <w:sz w:val="24"/>
          <w:szCs w:val="24"/>
        </w:rPr>
        <w:t xml:space="preserve"> in connection with the award of the Contract and that no person employed by me/us or acting on my/our behalf will do any such act. </w:t>
      </w:r>
    </w:p>
    <w:p w:rsidR="007A781E" w:rsidRPr="00F818C3" w:rsidRDefault="007A781E" w:rsidP="007A781E">
      <w:pPr>
        <w:spacing w:after="0"/>
        <w:rPr>
          <w:rFonts w:eastAsia="Times New Roman" w:cs="Tahoma"/>
          <w:sz w:val="24"/>
          <w:szCs w:val="24"/>
        </w:rPr>
      </w:pPr>
    </w:p>
    <w:p w:rsidR="007A781E" w:rsidRPr="00F818C3" w:rsidRDefault="007A781E" w:rsidP="007A781E">
      <w:pPr>
        <w:spacing w:after="0"/>
        <w:rPr>
          <w:rFonts w:eastAsia="Times New Roman" w:cs="Tahoma"/>
          <w:sz w:val="24"/>
          <w:szCs w:val="24"/>
        </w:rPr>
      </w:pPr>
    </w:p>
    <w:p w:rsidR="007A781E" w:rsidRPr="00F818C3" w:rsidRDefault="007A781E" w:rsidP="007A781E">
      <w:pPr>
        <w:spacing w:after="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rsidR="007A781E" w:rsidRPr="00F818C3" w:rsidRDefault="007A781E" w:rsidP="007A781E">
      <w:pPr>
        <w:spacing w:after="0"/>
        <w:ind w:left="2977" w:hanging="2977"/>
        <w:rPr>
          <w:rFonts w:eastAsia="Times New Roman" w:cs="Tahoma"/>
          <w:sz w:val="28"/>
          <w:szCs w:val="24"/>
        </w:rPr>
      </w:pPr>
    </w:p>
    <w:p w:rsidR="007A781E" w:rsidRPr="00F818C3" w:rsidRDefault="007A781E" w:rsidP="007A781E">
      <w:pPr>
        <w:spacing w:after="0"/>
        <w:ind w:left="2977" w:hanging="2977"/>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rsidR="007A781E" w:rsidRPr="00F818C3" w:rsidRDefault="007A781E" w:rsidP="007A781E">
      <w:pPr>
        <w:spacing w:after="0"/>
        <w:ind w:left="2977" w:hanging="2977"/>
        <w:rPr>
          <w:rFonts w:eastAsia="Times New Roman" w:cs="Tahoma"/>
          <w:snapToGrid w:val="0"/>
          <w:sz w:val="24"/>
          <w:szCs w:val="24"/>
        </w:rPr>
      </w:pPr>
    </w:p>
    <w:p w:rsidR="007A781E" w:rsidRPr="00F818C3" w:rsidRDefault="007A781E" w:rsidP="007A781E">
      <w:pPr>
        <w:spacing w:after="0"/>
        <w:ind w:left="2977" w:hanging="2977"/>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rsidR="007A781E" w:rsidRPr="00F818C3" w:rsidRDefault="007A781E" w:rsidP="007A781E">
      <w:pPr>
        <w:spacing w:after="0"/>
        <w:ind w:left="2977" w:hanging="2977"/>
        <w:rPr>
          <w:rFonts w:eastAsia="Times New Roman" w:cs="Tahoma"/>
          <w:snapToGrid w:val="0"/>
          <w:sz w:val="24"/>
          <w:szCs w:val="24"/>
        </w:rPr>
      </w:pPr>
    </w:p>
    <w:p w:rsidR="007A781E" w:rsidRPr="00F818C3" w:rsidRDefault="007A781E" w:rsidP="007A781E">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rsidR="007A781E" w:rsidRPr="00F818C3" w:rsidRDefault="007A781E" w:rsidP="007A781E">
      <w:pPr>
        <w:spacing w:after="0"/>
        <w:ind w:left="2977" w:hanging="2977"/>
        <w:rPr>
          <w:rFonts w:eastAsia="Times New Roman" w:cs="Tahoma"/>
          <w:snapToGrid w:val="0"/>
          <w:sz w:val="24"/>
          <w:szCs w:val="24"/>
        </w:rPr>
      </w:pPr>
    </w:p>
    <w:p w:rsidR="007A781E" w:rsidRPr="00F818C3" w:rsidRDefault="007A781E" w:rsidP="007A781E">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On behalf of: </w:t>
      </w:r>
    </w:p>
    <w:p w:rsidR="007A781E" w:rsidRPr="00F818C3" w:rsidRDefault="007A781E" w:rsidP="007A781E">
      <w:pPr>
        <w:spacing w:after="0"/>
        <w:ind w:left="2977" w:hanging="2977"/>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rsidR="007A781E" w:rsidRPr="00F818C3" w:rsidRDefault="007A781E" w:rsidP="007A781E">
      <w:pPr>
        <w:spacing w:after="0"/>
        <w:ind w:left="2977" w:hanging="2977"/>
        <w:rPr>
          <w:rFonts w:eastAsia="Times New Roman" w:cs="Tahoma"/>
          <w:snapToGrid w:val="0"/>
          <w:sz w:val="24"/>
          <w:szCs w:val="24"/>
        </w:rPr>
      </w:pPr>
    </w:p>
    <w:p w:rsidR="007A781E" w:rsidRPr="00F818C3" w:rsidRDefault="007A781E" w:rsidP="007A781E">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rsidR="007A781E" w:rsidRDefault="007A781E" w:rsidP="007A781E">
      <w:pPr>
        <w:keepNext/>
        <w:spacing w:after="0"/>
        <w:ind w:left="709"/>
        <w:outlineLvl w:val="2"/>
        <w:rPr>
          <w:rFonts w:eastAsia="Times New Roman" w:cs="Tahoma"/>
          <w:b/>
          <w:bCs/>
          <w:snapToGrid w:val="0"/>
          <w:color w:val="4D146B"/>
          <w:sz w:val="24"/>
          <w:szCs w:val="26"/>
          <w:lang w:eastAsia="en-GB"/>
        </w:rPr>
      </w:pPr>
    </w:p>
    <w:p w:rsidR="007A781E" w:rsidRDefault="007A781E" w:rsidP="007A781E">
      <w:pPr>
        <w:keepNext/>
        <w:spacing w:after="0"/>
        <w:ind w:left="709"/>
        <w:outlineLvl w:val="2"/>
        <w:rPr>
          <w:rFonts w:eastAsia="Times New Roman" w:cs="Tahoma"/>
          <w:b/>
          <w:bCs/>
          <w:snapToGrid w:val="0"/>
          <w:color w:val="4D146B"/>
          <w:sz w:val="24"/>
          <w:szCs w:val="26"/>
          <w:lang w:eastAsia="en-GB"/>
        </w:rPr>
      </w:pPr>
    </w:p>
    <w:p w:rsidR="007A781E" w:rsidRDefault="007A781E" w:rsidP="007A781E">
      <w:pPr>
        <w:keepNext/>
        <w:spacing w:after="0"/>
        <w:ind w:left="709"/>
        <w:outlineLvl w:val="2"/>
        <w:rPr>
          <w:rFonts w:eastAsia="Times New Roman" w:cs="Tahoma"/>
          <w:b/>
          <w:bCs/>
          <w:snapToGrid w:val="0"/>
          <w:color w:val="4D146B"/>
          <w:sz w:val="24"/>
          <w:szCs w:val="26"/>
          <w:lang w:eastAsia="en-GB"/>
        </w:rPr>
      </w:pPr>
    </w:p>
    <w:p w:rsidR="007A781E" w:rsidRDefault="007A781E" w:rsidP="007A781E">
      <w:pPr>
        <w:keepNext/>
        <w:spacing w:after="0"/>
        <w:ind w:left="709"/>
        <w:jc w:val="center"/>
        <w:outlineLvl w:val="2"/>
        <w:rPr>
          <w:rFonts w:eastAsia="Times New Roman" w:cs="Tahoma"/>
          <w:b/>
          <w:bCs/>
          <w:snapToGrid w:val="0"/>
          <w:color w:val="4D146B"/>
          <w:sz w:val="24"/>
          <w:szCs w:val="26"/>
          <w:lang w:eastAsia="en-GB"/>
        </w:rPr>
      </w:pPr>
    </w:p>
    <w:p w:rsidR="007A781E" w:rsidRDefault="007A781E" w:rsidP="007A781E">
      <w:pPr>
        <w:keepNext/>
        <w:spacing w:after="0"/>
        <w:ind w:left="709"/>
        <w:jc w:val="center"/>
        <w:outlineLvl w:val="2"/>
        <w:rPr>
          <w:rFonts w:eastAsia="Times New Roman" w:cs="Tahoma"/>
          <w:b/>
          <w:bCs/>
          <w:snapToGrid w:val="0"/>
          <w:color w:val="4D146B"/>
          <w:sz w:val="24"/>
          <w:szCs w:val="26"/>
          <w:lang w:eastAsia="en-GB"/>
        </w:rPr>
      </w:pPr>
    </w:p>
    <w:p w:rsidR="007A781E" w:rsidRDefault="007A781E" w:rsidP="007A781E">
      <w:pPr>
        <w:keepNext/>
        <w:spacing w:after="0"/>
        <w:ind w:left="709"/>
        <w:jc w:val="center"/>
        <w:outlineLvl w:val="2"/>
        <w:rPr>
          <w:rFonts w:eastAsia="Times New Roman" w:cs="Tahoma"/>
          <w:b/>
          <w:bCs/>
          <w:snapToGrid w:val="0"/>
          <w:color w:val="4D146B"/>
          <w:sz w:val="24"/>
          <w:szCs w:val="26"/>
          <w:lang w:eastAsia="en-GB"/>
        </w:rPr>
      </w:pPr>
    </w:p>
    <w:p w:rsidR="007A781E" w:rsidRPr="00990416" w:rsidRDefault="007A781E" w:rsidP="007A781E">
      <w:pPr>
        <w:keepNext/>
        <w:spacing w:after="0"/>
        <w:ind w:left="709"/>
        <w:jc w:val="center"/>
        <w:outlineLvl w:val="2"/>
        <w:rPr>
          <w:rFonts w:eastAsia="Times New Roman" w:cs="Tahoma"/>
          <w:b/>
          <w:bCs/>
          <w:color w:val="4D146B"/>
          <w:sz w:val="24"/>
          <w:lang w:eastAsia="en-GB"/>
        </w:rPr>
      </w:pPr>
    </w:p>
    <w:p w:rsidR="007A781E" w:rsidRDefault="007A781E" w:rsidP="007A781E">
      <w:pPr>
        <w:keepNext/>
        <w:spacing w:after="0"/>
        <w:ind w:left="709"/>
        <w:outlineLvl w:val="2"/>
        <w:rPr>
          <w:rFonts w:eastAsia="Times New Roman" w:cs="Tahoma"/>
          <w:b/>
          <w:bCs/>
          <w:snapToGrid w:val="0"/>
          <w:color w:val="4D146B"/>
          <w:sz w:val="24"/>
          <w:szCs w:val="26"/>
          <w:lang w:eastAsia="en-GB"/>
        </w:rPr>
      </w:pPr>
    </w:p>
    <w:p w:rsidR="00EC02F8" w:rsidRDefault="00EC02F8"/>
    <w:sectPr w:rsidR="00EC02F8" w:rsidSect="009B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3B6" w:rsidRDefault="003E73B6">
      <w:pPr>
        <w:spacing w:after="0" w:line="240" w:lineRule="auto"/>
      </w:pPr>
      <w:r>
        <w:separator/>
      </w:r>
    </w:p>
  </w:endnote>
  <w:endnote w:type="continuationSeparator" w:id="0">
    <w:p w:rsidR="003E73B6" w:rsidRDefault="003E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3B6" w:rsidRDefault="003E73B6">
      <w:pPr>
        <w:spacing w:after="0" w:line="240" w:lineRule="auto"/>
      </w:pPr>
      <w:r>
        <w:separator/>
      </w:r>
    </w:p>
  </w:footnote>
  <w:footnote w:type="continuationSeparator" w:id="0">
    <w:p w:rsidR="003E73B6" w:rsidRDefault="003E7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BAA" w:rsidRDefault="007A781E">
    <w:pPr>
      <w:spacing w:after="0" w:line="200" w:lineRule="exact"/>
      <w:rPr>
        <w:sz w:val="20"/>
        <w:szCs w:val="20"/>
      </w:rPr>
    </w:pPr>
    <w:r>
      <w:rPr>
        <w:noProof/>
        <w:lang w:eastAsia="en-GB"/>
      </w:rPr>
      <mc:AlternateContent>
        <mc:Choice Requires="wps">
          <w:drawing>
            <wp:anchor distT="0" distB="0" distL="114300" distR="114300" simplePos="0" relativeHeight="251659264" behindDoc="1" locked="0" layoutInCell="1" allowOverlap="1" wp14:anchorId="0B14EB51" wp14:editId="3C942A10">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BAA" w:rsidRDefault="003E73B6">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4EB51"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" filled="f" stroked="f">
              <v:textbox inset="0,0,0,0">
                <w:txbxContent>
                  <w:p w:rsidR="000C3BAA" w:rsidRDefault="003E73B6">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1B1E8507" wp14:editId="7CE20F84">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BAA" w:rsidRDefault="003E73B6"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E8507" id="Text Box 15" o:spid="_x0000_s1027" type="#_x0000_t202" style="position:absolute;margin-left:539pt;margin-top:49.6pt;width:7.7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" filled="f" stroked="f">
              <v:textbox inset="0,0,0,0">
                <w:txbxContent>
                  <w:p w:rsidR="000C3BAA" w:rsidRDefault="003E73B6"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1E"/>
    <w:rsid w:val="003E73B6"/>
    <w:rsid w:val="007A781E"/>
    <w:rsid w:val="00EC02F8"/>
    <w:rsid w:val="00F6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A82F"/>
  <w15:chartTrackingRefBased/>
  <w15:docId w15:val="{D6EE0B33-FE63-4017-BAB1-D9177DCE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8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F5 List Paragraph,List Paragraph1,List Paragraph11,NumberedList,Colorful List - Accent 11"/>
    <w:basedOn w:val="Normal"/>
    <w:link w:val="ListParagraphChar"/>
    <w:uiPriority w:val="34"/>
    <w:qFormat/>
    <w:rsid w:val="007A781E"/>
    <w:pPr>
      <w:ind w:left="720"/>
      <w:contextualSpacing/>
    </w:pPr>
  </w:style>
  <w:style w:type="table" w:styleId="TableGrid">
    <w:name w:val="Table Grid"/>
    <w:basedOn w:val="TableNormal"/>
    <w:uiPriority w:val="39"/>
    <w:rsid w:val="007A781E"/>
    <w:pPr>
      <w:spacing w:after="0" w:line="276"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7A781E"/>
    <w:pPr>
      <w:spacing w:after="120" w:line="480" w:lineRule="auto"/>
    </w:pPr>
  </w:style>
  <w:style w:type="character" w:customStyle="1" w:styleId="BodyText2Char">
    <w:name w:val="Body Text 2 Char"/>
    <w:basedOn w:val="DefaultParagraphFont"/>
    <w:link w:val="BodyText2"/>
    <w:uiPriority w:val="99"/>
    <w:semiHidden/>
    <w:rsid w:val="007A781E"/>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7A781E"/>
  </w:style>
  <w:style w:type="table" w:customStyle="1" w:styleId="TableGrid2">
    <w:name w:val="Table Grid2"/>
    <w:basedOn w:val="TableNormal"/>
    <w:next w:val="TableGrid"/>
    <w:uiPriority w:val="39"/>
    <w:unhideWhenUsed/>
    <w:rsid w:val="007A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B8B"/>
    <w:rPr>
      <w:color w:val="0563C1" w:themeColor="hyperlink"/>
      <w:u w:val="single"/>
    </w:rPr>
  </w:style>
  <w:style w:type="character" w:styleId="UnresolvedMention">
    <w:name w:val="Unresolved Mention"/>
    <w:basedOn w:val="DefaultParagraphFont"/>
    <w:uiPriority w:val="99"/>
    <w:semiHidden/>
    <w:unhideWhenUsed/>
    <w:rsid w:val="00F63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geing-better.org.uk/sites/default/files/2018-04/ageing-better-conditions-contract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Hingle</dc:creator>
  <cp:keywords/>
  <dc:description/>
  <cp:lastModifiedBy>James Hingle</cp:lastModifiedBy>
  <cp:revision>3</cp:revision>
  <dcterms:created xsi:type="dcterms:W3CDTF">2019-11-27T13:45:00Z</dcterms:created>
  <dcterms:modified xsi:type="dcterms:W3CDTF">2019-11-27T14:11:00Z</dcterms:modified>
</cp:coreProperties>
</file>